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A02B" w14:textId="77777777" w:rsidR="00CB07A1" w:rsidRDefault="00CB07A1">
      <w:pPr>
        <w:pStyle w:val="BodyText"/>
        <w:ind w:left="0"/>
        <w:rPr>
          <w:rFonts w:ascii="Times New Roman"/>
        </w:rPr>
      </w:pPr>
    </w:p>
    <w:p w14:paraId="7877725A" w14:textId="77777777" w:rsidR="00CB07A1" w:rsidRDefault="00CB07A1">
      <w:pPr>
        <w:pStyle w:val="BodyText"/>
        <w:spacing w:before="1"/>
        <w:ind w:left="0"/>
        <w:rPr>
          <w:rFonts w:ascii="Times New Roman"/>
        </w:rPr>
      </w:pPr>
    </w:p>
    <w:p w14:paraId="196AD3B8" w14:textId="0F305546" w:rsidR="00CB07A1" w:rsidRDefault="009D6C76">
      <w:pPr>
        <w:ind w:left="100" w:right="112"/>
        <w:rPr>
          <w:i/>
          <w:sz w:val="24"/>
        </w:rPr>
      </w:pPr>
      <w:r>
        <w:rPr>
          <w:i/>
          <w:sz w:val="24"/>
        </w:rPr>
        <w:t>North Natomas</w:t>
      </w:r>
      <w:r w:rsidR="00947972">
        <w:rPr>
          <w:i/>
          <w:sz w:val="24"/>
        </w:rPr>
        <w:t xml:space="preserve"> Little League (</w:t>
      </w:r>
      <w:r>
        <w:rPr>
          <w:i/>
          <w:sz w:val="24"/>
        </w:rPr>
        <w:t>NN</w:t>
      </w:r>
      <w:r w:rsidR="00947972">
        <w:rPr>
          <w:i/>
          <w:sz w:val="24"/>
        </w:rPr>
        <w:t>LL) expects all participants to exhibit exemplary behavior both on and off the</w:t>
      </w:r>
      <w:r w:rsidR="00947972">
        <w:rPr>
          <w:i/>
          <w:spacing w:val="-2"/>
          <w:sz w:val="24"/>
        </w:rPr>
        <w:t xml:space="preserve"> </w:t>
      </w:r>
      <w:r w:rsidR="00947972">
        <w:rPr>
          <w:i/>
          <w:sz w:val="24"/>
        </w:rPr>
        <w:t>field</w:t>
      </w:r>
      <w:r w:rsidR="00947972">
        <w:rPr>
          <w:i/>
          <w:spacing w:val="-4"/>
          <w:sz w:val="24"/>
        </w:rPr>
        <w:t xml:space="preserve"> </w:t>
      </w:r>
      <w:r w:rsidR="00947972">
        <w:rPr>
          <w:i/>
          <w:sz w:val="24"/>
        </w:rPr>
        <w:t>while</w:t>
      </w:r>
      <w:r w:rsidR="00947972">
        <w:rPr>
          <w:i/>
          <w:spacing w:val="-2"/>
          <w:sz w:val="24"/>
        </w:rPr>
        <w:t xml:space="preserve"> </w:t>
      </w:r>
      <w:r w:rsidR="00947972">
        <w:rPr>
          <w:i/>
          <w:sz w:val="24"/>
        </w:rPr>
        <w:t>involved</w:t>
      </w:r>
      <w:r w:rsidR="00947972">
        <w:rPr>
          <w:i/>
          <w:spacing w:val="-4"/>
          <w:sz w:val="24"/>
        </w:rPr>
        <w:t xml:space="preserve"> </w:t>
      </w:r>
      <w:r w:rsidR="00947972">
        <w:rPr>
          <w:i/>
          <w:sz w:val="24"/>
        </w:rPr>
        <w:t>in</w:t>
      </w:r>
      <w:r w:rsidR="00947972">
        <w:rPr>
          <w:i/>
          <w:spacing w:val="-4"/>
          <w:sz w:val="24"/>
        </w:rPr>
        <w:t xml:space="preserve"> </w:t>
      </w:r>
      <w:r w:rsidR="00947972">
        <w:rPr>
          <w:i/>
          <w:sz w:val="24"/>
        </w:rPr>
        <w:t>any</w:t>
      </w:r>
      <w:r w:rsidR="00947972">
        <w:rPr>
          <w:i/>
          <w:spacing w:val="-2"/>
          <w:sz w:val="24"/>
        </w:rPr>
        <w:t xml:space="preserve"> </w:t>
      </w:r>
      <w:r>
        <w:rPr>
          <w:i/>
          <w:sz w:val="24"/>
        </w:rPr>
        <w:t>NN</w:t>
      </w:r>
      <w:r w:rsidR="00947972">
        <w:rPr>
          <w:i/>
          <w:sz w:val="24"/>
        </w:rPr>
        <w:t>LL</w:t>
      </w:r>
      <w:r w:rsidR="00947972">
        <w:rPr>
          <w:i/>
          <w:spacing w:val="-3"/>
          <w:sz w:val="24"/>
        </w:rPr>
        <w:t xml:space="preserve"> </w:t>
      </w:r>
      <w:r w:rsidR="00947972">
        <w:rPr>
          <w:i/>
          <w:sz w:val="24"/>
        </w:rPr>
        <w:t>associated</w:t>
      </w:r>
      <w:r w:rsidR="00947972">
        <w:rPr>
          <w:i/>
          <w:spacing w:val="-4"/>
          <w:sz w:val="24"/>
        </w:rPr>
        <w:t xml:space="preserve"> </w:t>
      </w:r>
      <w:r w:rsidR="00947972">
        <w:rPr>
          <w:i/>
          <w:sz w:val="24"/>
        </w:rPr>
        <w:t>events.</w:t>
      </w:r>
      <w:r>
        <w:rPr>
          <w:i/>
          <w:sz w:val="24"/>
        </w:rPr>
        <w:t xml:space="preserve"> </w:t>
      </w:r>
      <w:r>
        <w:rPr>
          <w:i/>
          <w:spacing w:val="-4"/>
          <w:sz w:val="24"/>
        </w:rPr>
        <w:t>NN</w:t>
      </w:r>
      <w:r w:rsidR="00947972">
        <w:rPr>
          <w:i/>
          <w:sz w:val="24"/>
        </w:rPr>
        <w:t>LL</w:t>
      </w:r>
      <w:r w:rsidR="00947972">
        <w:rPr>
          <w:i/>
          <w:spacing w:val="-4"/>
          <w:sz w:val="24"/>
        </w:rPr>
        <w:t xml:space="preserve"> </w:t>
      </w:r>
      <w:r w:rsidR="00947972">
        <w:rPr>
          <w:i/>
          <w:sz w:val="24"/>
        </w:rPr>
        <w:t>reserves</w:t>
      </w:r>
      <w:r w:rsidR="00947972">
        <w:rPr>
          <w:i/>
          <w:spacing w:val="-3"/>
          <w:sz w:val="24"/>
        </w:rPr>
        <w:t xml:space="preserve"> </w:t>
      </w:r>
      <w:r w:rsidR="00947972">
        <w:rPr>
          <w:i/>
          <w:sz w:val="24"/>
        </w:rPr>
        <w:t>the</w:t>
      </w:r>
      <w:r w:rsidR="00947972">
        <w:rPr>
          <w:i/>
          <w:spacing w:val="-5"/>
          <w:sz w:val="24"/>
        </w:rPr>
        <w:t xml:space="preserve"> </w:t>
      </w:r>
      <w:r w:rsidR="00947972">
        <w:rPr>
          <w:i/>
          <w:sz w:val="24"/>
        </w:rPr>
        <w:t>right</w:t>
      </w:r>
      <w:r w:rsidR="00947972">
        <w:rPr>
          <w:i/>
          <w:spacing w:val="-2"/>
          <w:sz w:val="24"/>
        </w:rPr>
        <w:t xml:space="preserve"> </w:t>
      </w:r>
      <w:r w:rsidR="00947972">
        <w:rPr>
          <w:i/>
          <w:sz w:val="24"/>
        </w:rPr>
        <w:t>to</w:t>
      </w:r>
      <w:r w:rsidR="00947972">
        <w:rPr>
          <w:i/>
          <w:spacing w:val="-4"/>
          <w:sz w:val="24"/>
        </w:rPr>
        <w:t xml:space="preserve"> </w:t>
      </w:r>
      <w:r w:rsidR="00947972">
        <w:rPr>
          <w:i/>
          <w:sz w:val="24"/>
        </w:rPr>
        <w:t>discipline</w:t>
      </w:r>
      <w:r w:rsidR="00947972">
        <w:rPr>
          <w:i/>
          <w:spacing w:val="-2"/>
          <w:sz w:val="24"/>
        </w:rPr>
        <w:t xml:space="preserve"> </w:t>
      </w:r>
      <w:r w:rsidR="00947972">
        <w:rPr>
          <w:i/>
          <w:sz w:val="24"/>
        </w:rPr>
        <w:t>any</w:t>
      </w:r>
      <w:r w:rsidR="00947972">
        <w:rPr>
          <w:i/>
          <w:spacing w:val="-2"/>
          <w:sz w:val="24"/>
        </w:rPr>
        <w:t xml:space="preserve"> </w:t>
      </w:r>
      <w:r w:rsidR="00947972">
        <w:rPr>
          <w:i/>
          <w:sz w:val="24"/>
        </w:rPr>
        <w:t>Manager, Coach, Parent, Volunteer or Player who violates the League's conduct codes during any Little League associated game, practice or event. Disciplinary action will be taken according to the</w:t>
      </w:r>
      <w:r>
        <w:rPr>
          <w:i/>
          <w:sz w:val="24"/>
        </w:rPr>
        <w:t xml:space="preserve"> NNLL Code of Conduct and the</w:t>
      </w:r>
      <w:r w:rsidR="00947972">
        <w:rPr>
          <w:i/>
          <w:sz w:val="24"/>
        </w:rPr>
        <w:t xml:space="preserve"> procedure and policy outlined below.</w:t>
      </w:r>
    </w:p>
    <w:p w14:paraId="3248F869" w14:textId="77777777" w:rsidR="00CB07A1" w:rsidRDefault="00947972">
      <w:pPr>
        <w:pStyle w:val="Heading1"/>
        <w:spacing w:before="292"/>
        <w:rPr>
          <w:u w:val="none"/>
        </w:rPr>
      </w:pPr>
      <w:r>
        <w:rPr>
          <w:spacing w:val="-2"/>
        </w:rPr>
        <w:t>COMPLAINTS</w:t>
      </w:r>
    </w:p>
    <w:p w14:paraId="346EA152" w14:textId="44B9B0A2" w:rsidR="00CB07A1" w:rsidRDefault="00947972">
      <w:pPr>
        <w:pStyle w:val="ListParagraph"/>
        <w:numPr>
          <w:ilvl w:val="0"/>
          <w:numId w:val="1"/>
        </w:numPr>
        <w:tabs>
          <w:tab w:val="left" w:pos="820"/>
        </w:tabs>
        <w:ind w:right="136"/>
        <w:rPr>
          <w:sz w:val="24"/>
        </w:rPr>
      </w:pPr>
      <w:r>
        <w:rPr>
          <w:sz w:val="24"/>
        </w:rPr>
        <w:t>Complaints</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communicated</w:t>
      </w:r>
      <w:r>
        <w:rPr>
          <w:spacing w:val="-4"/>
          <w:sz w:val="24"/>
        </w:rPr>
        <w:t xml:space="preserve"> </w:t>
      </w:r>
      <w:r>
        <w:rPr>
          <w:sz w:val="24"/>
        </w:rPr>
        <w:t>to</w:t>
      </w:r>
      <w:r>
        <w:rPr>
          <w:spacing w:val="-5"/>
          <w:sz w:val="24"/>
        </w:rPr>
        <w:t xml:space="preserve"> </w:t>
      </w:r>
      <w:r>
        <w:rPr>
          <w:sz w:val="24"/>
        </w:rPr>
        <w:t>a</w:t>
      </w:r>
      <w:r w:rsidR="009D6C76">
        <w:rPr>
          <w:sz w:val="24"/>
        </w:rPr>
        <w:t xml:space="preserve"> NNLL </w:t>
      </w:r>
      <w:r>
        <w:rPr>
          <w:sz w:val="24"/>
        </w:rPr>
        <w:t>Board</w:t>
      </w:r>
      <w:r>
        <w:rPr>
          <w:spacing w:val="-4"/>
          <w:sz w:val="24"/>
        </w:rPr>
        <w:t xml:space="preserve"> </w:t>
      </w:r>
      <w:r>
        <w:rPr>
          <w:sz w:val="24"/>
        </w:rPr>
        <w:t>member,</w:t>
      </w:r>
      <w:r>
        <w:rPr>
          <w:spacing w:val="-5"/>
          <w:sz w:val="24"/>
        </w:rPr>
        <w:t xml:space="preserve"> </w:t>
      </w:r>
      <w:r>
        <w:rPr>
          <w:sz w:val="24"/>
        </w:rPr>
        <w:t>preferably</w:t>
      </w:r>
      <w:r>
        <w:rPr>
          <w:spacing w:val="-3"/>
          <w:sz w:val="24"/>
        </w:rPr>
        <w:t xml:space="preserve"> </w:t>
      </w:r>
      <w:r>
        <w:rPr>
          <w:sz w:val="24"/>
        </w:rPr>
        <w:t>in writing. Anonymous complaints are not likely to result in formal discipline.</w:t>
      </w:r>
    </w:p>
    <w:p w14:paraId="132FA414" w14:textId="77777777" w:rsidR="00CB07A1" w:rsidRDefault="00947972">
      <w:pPr>
        <w:pStyle w:val="ListParagraph"/>
        <w:numPr>
          <w:ilvl w:val="0"/>
          <w:numId w:val="1"/>
        </w:numPr>
        <w:tabs>
          <w:tab w:val="left" w:pos="820"/>
        </w:tabs>
        <w:rPr>
          <w:sz w:val="24"/>
        </w:rPr>
      </w:pPr>
      <w:r>
        <w:rPr>
          <w:sz w:val="24"/>
        </w:rPr>
        <w:t>All</w:t>
      </w:r>
      <w:r>
        <w:rPr>
          <w:spacing w:val="-1"/>
          <w:sz w:val="24"/>
        </w:rPr>
        <w:t xml:space="preserve"> </w:t>
      </w:r>
      <w:r>
        <w:rPr>
          <w:sz w:val="24"/>
        </w:rPr>
        <w:t>complaints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forwarded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League</w:t>
      </w:r>
      <w:r>
        <w:rPr>
          <w:spacing w:val="-2"/>
          <w:sz w:val="24"/>
        </w:rPr>
        <w:t xml:space="preserve"> President.</w:t>
      </w:r>
    </w:p>
    <w:p w14:paraId="5D968F41" w14:textId="77777777" w:rsidR="00CB07A1" w:rsidRDefault="00947972">
      <w:pPr>
        <w:pStyle w:val="ListParagraph"/>
        <w:numPr>
          <w:ilvl w:val="0"/>
          <w:numId w:val="1"/>
        </w:numPr>
        <w:tabs>
          <w:tab w:val="left" w:pos="820"/>
        </w:tabs>
        <w:spacing w:before="116"/>
        <w:ind w:right="177"/>
        <w:rPr>
          <w:sz w:val="24"/>
        </w:rPr>
      </w:pPr>
      <w:r>
        <w:rPr>
          <w:sz w:val="24"/>
        </w:rPr>
        <w:t>The</w:t>
      </w:r>
      <w:r>
        <w:rPr>
          <w:spacing w:val="-2"/>
          <w:sz w:val="24"/>
        </w:rPr>
        <w:t xml:space="preserve"> </w:t>
      </w:r>
      <w:r>
        <w:rPr>
          <w:sz w:val="24"/>
        </w:rPr>
        <w:t>League</w:t>
      </w:r>
      <w:r>
        <w:rPr>
          <w:spacing w:val="-5"/>
          <w:sz w:val="24"/>
        </w:rPr>
        <w:t xml:space="preserve"> </w:t>
      </w:r>
      <w:r>
        <w:rPr>
          <w:sz w:val="24"/>
        </w:rPr>
        <w:t>President</w:t>
      </w:r>
      <w:r>
        <w:rPr>
          <w:spacing w:val="-2"/>
          <w:sz w:val="24"/>
        </w:rPr>
        <w:t xml:space="preserve"> </w:t>
      </w:r>
      <w:r>
        <w:rPr>
          <w:sz w:val="24"/>
        </w:rPr>
        <w:t>may,</w:t>
      </w:r>
      <w:r>
        <w:rPr>
          <w:spacing w:val="-3"/>
          <w:sz w:val="24"/>
        </w:rPr>
        <w:t xml:space="preserve"> </w:t>
      </w:r>
      <w:r>
        <w:rPr>
          <w:sz w:val="24"/>
        </w:rPr>
        <w:t>at</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2"/>
          <w:sz w:val="24"/>
        </w:rPr>
        <w:t xml:space="preserve"> </w:t>
      </w:r>
      <w:r>
        <w:rPr>
          <w:sz w:val="24"/>
        </w:rPr>
        <w:t>discretion,</w:t>
      </w:r>
      <w:r>
        <w:rPr>
          <w:spacing w:val="-3"/>
          <w:sz w:val="24"/>
        </w:rPr>
        <w:t xml:space="preserve"> </w:t>
      </w:r>
      <w:r>
        <w:rPr>
          <w:sz w:val="24"/>
        </w:rPr>
        <w:t>deal</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complaint,</w:t>
      </w:r>
      <w:r>
        <w:rPr>
          <w:spacing w:val="-3"/>
          <w:sz w:val="24"/>
        </w:rPr>
        <w:t xml:space="preserve"> </w:t>
      </w:r>
      <w:r>
        <w:rPr>
          <w:sz w:val="24"/>
        </w:rPr>
        <w:t>or</w:t>
      </w:r>
      <w:r>
        <w:rPr>
          <w:spacing w:val="-4"/>
          <w:sz w:val="24"/>
        </w:rPr>
        <w:t xml:space="preserve"> </w:t>
      </w:r>
      <w:r>
        <w:rPr>
          <w:sz w:val="24"/>
        </w:rPr>
        <w:t>forward</w:t>
      </w:r>
      <w:r>
        <w:rPr>
          <w:spacing w:val="-4"/>
          <w:sz w:val="24"/>
        </w:rPr>
        <w:t xml:space="preserve"> </w:t>
      </w:r>
      <w:r>
        <w:rPr>
          <w:sz w:val="24"/>
        </w:rPr>
        <w:t>it</w:t>
      </w:r>
      <w:r>
        <w:rPr>
          <w:spacing w:val="-4"/>
          <w:sz w:val="24"/>
        </w:rPr>
        <w:t xml:space="preserve"> </w:t>
      </w:r>
      <w:r>
        <w:rPr>
          <w:sz w:val="24"/>
        </w:rPr>
        <w:t>to</w:t>
      </w:r>
      <w:r>
        <w:rPr>
          <w:spacing w:val="-5"/>
          <w:sz w:val="24"/>
        </w:rPr>
        <w:t xml:space="preserve"> </w:t>
      </w:r>
      <w:r>
        <w:rPr>
          <w:sz w:val="24"/>
        </w:rPr>
        <w:t>the Disciplinary Committee.</w:t>
      </w:r>
    </w:p>
    <w:p w14:paraId="74029012" w14:textId="77777777" w:rsidR="00CB07A1" w:rsidRDefault="00947972">
      <w:pPr>
        <w:pStyle w:val="ListParagraph"/>
        <w:numPr>
          <w:ilvl w:val="0"/>
          <w:numId w:val="1"/>
        </w:numPr>
        <w:tabs>
          <w:tab w:val="left" w:pos="820"/>
        </w:tabs>
        <w:ind w:right="423"/>
        <w:rPr>
          <w:sz w:val="24"/>
        </w:rPr>
      </w:pPr>
      <w:r>
        <w:rPr>
          <w:sz w:val="24"/>
        </w:rPr>
        <w:t>Individuals</w:t>
      </w:r>
      <w:r>
        <w:rPr>
          <w:spacing w:val="-3"/>
          <w:sz w:val="24"/>
        </w:rPr>
        <w:t xml:space="preserve"> </w:t>
      </w:r>
      <w:r>
        <w:rPr>
          <w:sz w:val="24"/>
        </w:rPr>
        <w:t>accused</w:t>
      </w:r>
      <w:r>
        <w:rPr>
          <w:spacing w:val="-2"/>
          <w:sz w:val="24"/>
        </w:rPr>
        <w:t xml:space="preserve"> </w:t>
      </w:r>
      <w:r>
        <w:rPr>
          <w:sz w:val="24"/>
        </w:rPr>
        <w:t>of</w:t>
      </w:r>
      <w:r>
        <w:rPr>
          <w:spacing w:val="-2"/>
          <w:sz w:val="24"/>
        </w:rPr>
        <w:t xml:space="preserve"> </w:t>
      </w:r>
      <w:r>
        <w:rPr>
          <w:sz w:val="24"/>
        </w:rPr>
        <w:t>violating</w:t>
      </w:r>
      <w:r>
        <w:rPr>
          <w:spacing w:val="-5"/>
          <w:sz w:val="24"/>
        </w:rPr>
        <w:t xml:space="preserve"> </w:t>
      </w:r>
      <w:r>
        <w:rPr>
          <w:sz w:val="24"/>
        </w:rPr>
        <w:t>the</w:t>
      </w:r>
      <w:r>
        <w:rPr>
          <w:spacing w:val="-4"/>
          <w:sz w:val="24"/>
        </w:rPr>
        <w:t xml:space="preserve"> </w:t>
      </w:r>
      <w:r>
        <w:rPr>
          <w:sz w:val="24"/>
        </w:rPr>
        <w:t>disciplinary</w:t>
      </w:r>
      <w:r>
        <w:rPr>
          <w:spacing w:val="-3"/>
          <w:sz w:val="24"/>
        </w:rPr>
        <w:t xml:space="preserve"> </w:t>
      </w:r>
      <w:r>
        <w:rPr>
          <w:sz w:val="24"/>
        </w:rPr>
        <w:t>policy</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informed</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complaint</w:t>
      </w:r>
      <w:r>
        <w:rPr>
          <w:spacing w:val="-2"/>
          <w:sz w:val="24"/>
        </w:rPr>
        <w:t xml:space="preserve"> </w:t>
      </w:r>
      <w:r>
        <w:rPr>
          <w:sz w:val="24"/>
        </w:rPr>
        <w:t>and will have the opportunity to respond before disciplinary action is taken.</w:t>
      </w:r>
    </w:p>
    <w:p w14:paraId="215DEC1D" w14:textId="77777777" w:rsidR="00CB07A1" w:rsidRDefault="00947972">
      <w:pPr>
        <w:pStyle w:val="ListParagraph"/>
        <w:numPr>
          <w:ilvl w:val="0"/>
          <w:numId w:val="1"/>
        </w:numPr>
        <w:tabs>
          <w:tab w:val="left" w:pos="820"/>
        </w:tabs>
        <w:ind w:right="473"/>
        <w:rPr>
          <w:sz w:val="24"/>
        </w:rPr>
      </w:pPr>
      <w:r>
        <w:rPr>
          <w:sz w:val="24"/>
        </w:rPr>
        <w:t>In cases in which the complaint is referred to the Disciplinary Committee, the President of the</w:t>
      </w:r>
      <w:r>
        <w:rPr>
          <w:spacing w:val="-5"/>
          <w:sz w:val="24"/>
        </w:rPr>
        <w:t xml:space="preserve"> </w:t>
      </w:r>
      <w:r>
        <w:rPr>
          <w:sz w:val="24"/>
        </w:rPr>
        <w:t>League</w:t>
      </w:r>
      <w:r>
        <w:rPr>
          <w:spacing w:val="-2"/>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5"/>
          <w:sz w:val="24"/>
        </w:rPr>
        <w:t xml:space="preserve"> </w:t>
      </w:r>
      <w:r>
        <w:rPr>
          <w:sz w:val="24"/>
        </w:rPr>
        <w:t>suspend</w:t>
      </w:r>
      <w:r>
        <w:rPr>
          <w:spacing w:val="-4"/>
          <w:sz w:val="24"/>
        </w:rPr>
        <w:t xml:space="preserve"> </w:t>
      </w:r>
      <w:r>
        <w:rPr>
          <w:sz w:val="24"/>
        </w:rPr>
        <w:t>the</w:t>
      </w:r>
      <w:r>
        <w:rPr>
          <w:spacing w:val="-4"/>
          <w:sz w:val="24"/>
        </w:rPr>
        <w:t xml:space="preserve"> </w:t>
      </w:r>
      <w:r>
        <w:rPr>
          <w:sz w:val="24"/>
        </w:rPr>
        <w:t>manager,</w:t>
      </w:r>
      <w:r>
        <w:rPr>
          <w:spacing w:val="-3"/>
          <w:sz w:val="24"/>
        </w:rPr>
        <w:t xml:space="preserve"> </w:t>
      </w:r>
      <w:r>
        <w:rPr>
          <w:sz w:val="24"/>
        </w:rPr>
        <w:t>coach,</w:t>
      </w:r>
      <w:r>
        <w:rPr>
          <w:spacing w:val="-5"/>
          <w:sz w:val="24"/>
        </w:rPr>
        <w:t xml:space="preserve"> </w:t>
      </w:r>
      <w:r>
        <w:rPr>
          <w:sz w:val="24"/>
        </w:rPr>
        <w:t>spectator, volunteer</w:t>
      </w:r>
      <w:r>
        <w:rPr>
          <w:spacing w:val="-4"/>
          <w:sz w:val="24"/>
        </w:rPr>
        <w:t xml:space="preserve"> </w:t>
      </w:r>
      <w:r>
        <w:rPr>
          <w:sz w:val="24"/>
        </w:rPr>
        <w:t>or</w:t>
      </w:r>
      <w:r>
        <w:rPr>
          <w:spacing w:val="-4"/>
          <w:sz w:val="24"/>
        </w:rPr>
        <w:t xml:space="preserve"> </w:t>
      </w:r>
      <w:r>
        <w:rPr>
          <w:sz w:val="24"/>
        </w:rPr>
        <w:t>player from further participation until the Disciplinary Committee can perform its due diligence to determine the punishment.</w:t>
      </w:r>
    </w:p>
    <w:p w14:paraId="22075E01" w14:textId="0C2CC313" w:rsidR="00CB07A1" w:rsidRPr="009D6C76" w:rsidRDefault="00947972" w:rsidP="009D6C76">
      <w:pPr>
        <w:pStyle w:val="ListParagraph"/>
        <w:numPr>
          <w:ilvl w:val="0"/>
          <w:numId w:val="1"/>
        </w:numPr>
        <w:tabs>
          <w:tab w:val="left" w:pos="820"/>
        </w:tabs>
        <w:spacing w:before="260"/>
        <w:ind w:left="0"/>
      </w:pPr>
      <w:r>
        <w:rPr>
          <w:sz w:val="24"/>
        </w:rPr>
        <w:t>ALL</w:t>
      </w:r>
      <w:r w:rsidRPr="009D6C76">
        <w:rPr>
          <w:spacing w:val="-5"/>
          <w:sz w:val="24"/>
        </w:rPr>
        <w:t xml:space="preserve"> </w:t>
      </w:r>
      <w:r>
        <w:rPr>
          <w:sz w:val="24"/>
        </w:rPr>
        <w:t>participants</w:t>
      </w:r>
      <w:r w:rsidRPr="009D6C76">
        <w:rPr>
          <w:spacing w:val="-5"/>
          <w:sz w:val="24"/>
        </w:rPr>
        <w:t xml:space="preserve"> </w:t>
      </w:r>
      <w:r>
        <w:rPr>
          <w:sz w:val="24"/>
        </w:rPr>
        <w:t>determined</w:t>
      </w:r>
      <w:r w:rsidRPr="009D6C76">
        <w:rPr>
          <w:spacing w:val="-4"/>
          <w:sz w:val="24"/>
        </w:rPr>
        <w:t xml:space="preserve"> </w:t>
      </w:r>
      <w:r>
        <w:rPr>
          <w:sz w:val="24"/>
        </w:rPr>
        <w:t>to</w:t>
      </w:r>
      <w:r w:rsidRPr="009D6C76">
        <w:rPr>
          <w:spacing w:val="-5"/>
          <w:sz w:val="24"/>
        </w:rPr>
        <w:t xml:space="preserve"> </w:t>
      </w:r>
      <w:r>
        <w:rPr>
          <w:sz w:val="24"/>
        </w:rPr>
        <w:t>be</w:t>
      </w:r>
      <w:r w:rsidRPr="009D6C76">
        <w:rPr>
          <w:spacing w:val="-5"/>
          <w:sz w:val="24"/>
        </w:rPr>
        <w:t xml:space="preserve"> </w:t>
      </w:r>
      <w:r>
        <w:rPr>
          <w:sz w:val="24"/>
        </w:rPr>
        <w:t>involved</w:t>
      </w:r>
      <w:r w:rsidRPr="009D6C76">
        <w:rPr>
          <w:spacing w:val="-1"/>
          <w:sz w:val="24"/>
        </w:rPr>
        <w:t xml:space="preserve"> </w:t>
      </w:r>
      <w:r>
        <w:rPr>
          <w:sz w:val="24"/>
        </w:rPr>
        <w:t>in</w:t>
      </w:r>
      <w:r w:rsidRPr="009D6C76">
        <w:rPr>
          <w:spacing w:val="-4"/>
          <w:sz w:val="24"/>
        </w:rPr>
        <w:t xml:space="preserve"> </w:t>
      </w:r>
      <w:r>
        <w:rPr>
          <w:sz w:val="24"/>
        </w:rPr>
        <w:t>unacceptable</w:t>
      </w:r>
      <w:r w:rsidRPr="009D6C76">
        <w:rPr>
          <w:spacing w:val="-2"/>
          <w:sz w:val="24"/>
        </w:rPr>
        <w:t xml:space="preserve"> </w:t>
      </w:r>
      <w:r>
        <w:rPr>
          <w:sz w:val="24"/>
        </w:rPr>
        <w:t>behavior</w:t>
      </w:r>
      <w:r w:rsidRPr="009D6C76">
        <w:rPr>
          <w:spacing w:val="-4"/>
          <w:sz w:val="24"/>
        </w:rPr>
        <w:t xml:space="preserve"> </w:t>
      </w:r>
      <w:r>
        <w:rPr>
          <w:sz w:val="24"/>
        </w:rPr>
        <w:t>will</w:t>
      </w:r>
      <w:r w:rsidRPr="009D6C76">
        <w:rPr>
          <w:spacing w:val="-5"/>
          <w:sz w:val="24"/>
        </w:rPr>
        <w:t xml:space="preserve"> </w:t>
      </w:r>
      <w:r>
        <w:rPr>
          <w:sz w:val="24"/>
        </w:rPr>
        <w:t>be</w:t>
      </w:r>
      <w:r w:rsidRPr="009D6C76">
        <w:rPr>
          <w:spacing w:val="-3"/>
          <w:sz w:val="24"/>
        </w:rPr>
        <w:t xml:space="preserve"> </w:t>
      </w:r>
      <w:r w:rsidRPr="009D6C76">
        <w:rPr>
          <w:spacing w:val="-2"/>
          <w:sz w:val="24"/>
        </w:rPr>
        <w:t>disciplined.</w:t>
      </w:r>
    </w:p>
    <w:p w14:paraId="4EDB6447" w14:textId="77777777" w:rsidR="009D6C76" w:rsidRDefault="009D6C76" w:rsidP="009D6C76">
      <w:pPr>
        <w:pStyle w:val="ListParagraph"/>
        <w:tabs>
          <w:tab w:val="left" w:pos="820"/>
        </w:tabs>
        <w:spacing w:before="260"/>
        <w:ind w:left="0" w:firstLine="0"/>
      </w:pPr>
    </w:p>
    <w:p w14:paraId="0FAE1A71" w14:textId="77777777" w:rsidR="00CB07A1" w:rsidRDefault="00947972">
      <w:pPr>
        <w:pStyle w:val="Heading1"/>
        <w:rPr>
          <w:u w:val="none"/>
        </w:rPr>
      </w:pPr>
      <w:r>
        <w:t>IN</w:t>
      </w:r>
      <w:r>
        <w:rPr>
          <w:spacing w:val="-1"/>
        </w:rPr>
        <w:t xml:space="preserve"> </w:t>
      </w:r>
      <w:r>
        <w:t xml:space="preserve">GAME </w:t>
      </w:r>
      <w:r>
        <w:rPr>
          <w:spacing w:val="-2"/>
        </w:rPr>
        <w:t>ACTION</w:t>
      </w:r>
    </w:p>
    <w:p w14:paraId="25391EDE" w14:textId="68985BEE" w:rsidR="00CB07A1" w:rsidRDefault="00947972">
      <w:pPr>
        <w:pStyle w:val="BodyText"/>
        <w:spacing w:before="120"/>
        <w:ind w:left="100" w:right="112"/>
      </w:pPr>
      <w:r>
        <w:t>The</w:t>
      </w:r>
      <w:r>
        <w:rPr>
          <w:spacing w:val="-2"/>
        </w:rPr>
        <w:t xml:space="preserve"> </w:t>
      </w:r>
      <w:r>
        <w:t>game</w:t>
      </w:r>
      <w:r>
        <w:rPr>
          <w:spacing w:val="-4"/>
        </w:rPr>
        <w:t xml:space="preserve"> </w:t>
      </w:r>
      <w:r>
        <w:t>will</w:t>
      </w:r>
      <w:r>
        <w:rPr>
          <w:spacing w:val="-5"/>
        </w:rPr>
        <w:t xml:space="preserve"> </w:t>
      </w:r>
      <w:r>
        <w:t>be</w:t>
      </w:r>
      <w:r>
        <w:rPr>
          <w:spacing w:val="-2"/>
        </w:rPr>
        <w:t xml:space="preserve"> </w:t>
      </w:r>
      <w:r>
        <w:t>stopped</w:t>
      </w:r>
      <w:r>
        <w:rPr>
          <w:spacing w:val="-2"/>
        </w:rPr>
        <w:t xml:space="preserve"> </w:t>
      </w:r>
      <w:r>
        <w:t>by</w:t>
      </w:r>
      <w:r>
        <w:rPr>
          <w:spacing w:val="-6"/>
        </w:rPr>
        <w:t xml:space="preserve"> </w:t>
      </w:r>
      <w:r>
        <w:t>the</w:t>
      </w:r>
      <w:r>
        <w:rPr>
          <w:spacing w:val="-2"/>
        </w:rPr>
        <w:t xml:space="preserve"> </w:t>
      </w:r>
      <w:r>
        <w:t>Umpire</w:t>
      </w:r>
      <w:r>
        <w:rPr>
          <w:spacing w:val="-4"/>
        </w:rPr>
        <w:t xml:space="preserve"> </w:t>
      </w:r>
      <w:r>
        <w:t>when</w:t>
      </w:r>
      <w:r>
        <w:rPr>
          <w:spacing w:val="-4"/>
        </w:rPr>
        <w:t xml:space="preserve"> </w:t>
      </w:r>
      <w:r>
        <w:t>players,</w:t>
      </w:r>
      <w:r>
        <w:rPr>
          <w:spacing w:val="-3"/>
        </w:rPr>
        <w:t xml:space="preserve"> </w:t>
      </w:r>
      <w:r>
        <w:t>parents</w:t>
      </w:r>
      <w:r>
        <w:rPr>
          <w:spacing w:val="-5"/>
        </w:rPr>
        <w:t xml:space="preserve"> </w:t>
      </w:r>
      <w:r>
        <w:t>or</w:t>
      </w:r>
      <w:r>
        <w:rPr>
          <w:spacing w:val="-2"/>
        </w:rPr>
        <w:t xml:space="preserve"> </w:t>
      </w:r>
      <w:r>
        <w:t>spectators</w:t>
      </w:r>
      <w:r>
        <w:rPr>
          <w:spacing w:val="-3"/>
        </w:rPr>
        <w:t xml:space="preserve"> </w:t>
      </w:r>
      <w:r>
        <w:t>display</w:t>
      </w:r>
      <w:r>
        <w:rPr>
          <w:spacing w:val="-3"/>
        </w:rPr>
        <w:t xml:space="preserve"> </w:t>
      </w:r>
      <w:r>
        <w:t>unsportsmanlike conduct, disruptive behavior or behavior that interferes with the progress of the game, other spectators or participants in the game. The offending player, parent or spectator will be identified to the Manager of the respective team who will request the behavior to stop IMMEDIATELY if the behavior</w:t>
      </w:r>
      <w:r>
        <w:rPr>
          <w:spacing w:val="-2"/>
        </w:rPr>
        <w:t xml:space="preserve"> </w:t>
      </w:r>
      <w:r>
        <w:t>continues,</w:t>
      </w:r>
      <w:r>
        <w:rPr>
          <w:spacing w:val="-4"/>
        </w:rPr>
        <w:t xml:space="preserve"> </w:t>
      </w:r>
      <w:r>
        <w:t>the</w:t>
      </w:r>
      <w:r>
        <w:rPr>
          <w:spacing w:val="-3"/>
        </w:rPr>
        <w:t xml:space="preserve"> </w:t>
      </w:r>
      <w:r>
        <w:t>game</w:t>
      </w:r>
      <w:r>
        <w:rPr>
          <w:spacing w:val="-2"/>
        </w:rPr>
        <w:t xml:space="preserve"> </w:t>
      </w:r>
      <w:r>
        <w:t>will</w:t>
      </w:r>
      <w:r>
        <w:rPr>
          <w:spacing w:val="-4"/>
        </w:rPr>
        <w:t xml:space="preserve"> </w:t>
      </w:r>
      <w:r>
        <w:t>be</w:t>
      </w:r>
      <w:r>
        <w:rPr>
          <w:spacing w:val="-2"/>
        </w:rPr>
        <w:t xml:space="preserve"> </w:t>
      </w:r>
      <w:r>
        <w:t>suspended</w:t>
      </w:r>
      <w:r>
        <w:rPr>
          <w:spacing w:val="-5"/>
        </w:rPr>
        <w:t xml:space="preserve"> </w:t>
      </w:r>
      <w:r>
        <w:t>until</w:t>
      </w:r>
      <w:r>
        <w:rPr>
          <w:spacing w:val="-2"/>
        </w:rPr>
        <w:t xml:space="preserve"> </w:t>
      </w:r>
      <w:r>
        <w:t>the</w:t>
      </w:r>
      <w:r>
        <w:rPr>
          <w:spacing w:val="-3"/>
        </w:rPr>
        <w:t xml:space="preserve"> </w:t>
      </w:r>
      <w:r>
        <w:t>offending</w:t>
      </w:r>
      <w:r>
        <w:rPr>
          <w:spacing w:val="-4"/>
        </w:rPr>
        <w:t xml:space="preserve"> </w:t>
      </w:r>
      <w:r>
        <w:t>player,</w:t>
      </w:r>
      <w:r>
        <w:rPr>
          <w:spacing w:val="-2"/>
        </w:rPr>
        <w:t xml:space="preserve"> </w:t>
      </w:r>
      <w:r>
        <w:t>parent</w:t>
      </w:r>
      <w:r>
        <w:rPr>
          <w:spacing w:val="-3"/>
        </w:rPr>
        <w:t xml:space="preserve"> </w:t>
      </w:r>
      <w:r>
        <w:t>or</w:t>
      </w:r>
      <w:r>
        <w:rPr>
          <w:spacing w:val="-3"/>
        </w:rPr>
        <w:t xml:space="preserve"> </w:t>
      </w:r>
      <w:r>
        <w:t>spectator</w:t>
      </w:r>
      <w:r>
        <w:rPr>
          <w:spacing w:val="-3"/>
        </w:rPr>
        <w:t xml:space="preserve"> </w:t>
      </w:r>
      <w:r>
        <w:t>leaves the property. An Umpire's</w:t>
      </w:r>
      <w:r w:rsidR="009D6C76">
        <w:t xml:space="preserve"> or NNLL Board Member’s</w:t>
      </w:r>
      <w:r>
        <w:t xml:space="preserve"> in-game decision will be final. An Umpire</w:t>
      </w:r>
      <w:r w:rsidR="009D6C76">
        <w:t xml:space="preserve"> or NNLL Board member on duty</w:t>
      </w:r>
      <w:r>
        <w:t xml:space="preserve"> has the authority to impose any disciplinary action deemed appropriate which can include a warning or ejection.</w:t>
      </w:r>
    </w:p>
    <w:p w14:paraId="1B61FEDF" w14:textId="5F0D659A" w:rsidR="00CB07A1" w:rsidRDefault="00947972">
      <w:pPr>
        <w:pStyle w:val="BodyText"/>
        <w:spacing w:before="119"/>
        <w:ind w:left="100" w:right="112"/>
      </w:pPr>
      <w:r>
        <w:t>Any</w:t>
      </w:r>
      <w:r>
        <w:rPr>
          <w:spacing w:val="-3"/>
        </w:rPr>
        <w:t xml:space="preserve"> </w:t>
      </w:r>
      <w:r>
        <w:t>disciplinary</w:t>
      </w:r>
      <w:r>
        <w:rPr>
          <w:spacing w:val="-3"/>
        </w:rPr>
        <w:t xml:space="preserve"> </w:t>
      </w:r>
      <w:r>
        <w:t>action</w:t>
      </w:r>
      <w:r>
        <w:rPr>
          <w:spacing w:val="-4"/>
        </w:rPr>
        <w:t xml:space="preserve"> </w:t>
      </w:r>
      <w:r>
        <w:t>taken</w:t>
      </w:r>
      <w:r>
        <w:rPr>
          <w:spacing w:val="-1"/>
        </w:rPr>
        <w:t xml:space="preserve"> </w:t>
      </w:r>
      <w:r>
        <w:t>by</w:t>
      </w:r>
      <w:r>
        <w:rPr>
          <w:spacing w:val="-3"/>
        </w:rPr>
        <w:t xml:space="preserve"> </w:t>
      </w:r>
      <w:r>
        <w:t>an</w:t>
      </w:r>
      <w:r>
        <w:rPr>
          <w:spacing w:val="-2"/>
        </w:rPr>
        <w:t xml:space="preserve"> </w:t>
      </w:r>
      <w:r>
        <w:t>Umpire</w:t>
      </w:r>
      <w:r>
        <w:rPr>
          <w:spacing w:val="-4"/>
        </w:rPr>
        <w:t xml:space="preserve"> or Board member on duty </w:t>
      </w:r>
      <w:r>
        <w:t>during</w:t>
      </w:r>
      <w:r>
        <w:rPr>
          <w:spacing w:val="-5"/>
        </w:rPr>
        <w:t xml:space="preserve"> </w:t>
      </w:r>
      <w:r>
        <w:t>a</w:t>
      </w:r>
      <w:r>
        <w:rPr>
          <w:spacing w:val="-3"/>
        </w:rPr>
        <w:t xml:space="preserve"> </w:t>
      </w:r>
      <w:r>
        <w:t>game</w:t>
      </w:r>
      <w:r>
        <w:rPr>
          <w:spacing w:val="-4"/>
        </w:rPr>
        <w:t xml:space="preserve"> </w:t>
      </w:r>
      <w:r>
        <w:t>will</w:t>
      </w:r>
      <w:r>
        <w:rPr>
          <w:spacing w:val="-5"/>
        </w:rPr>
        <w:t xml:space="preserve"> </w:t>
      </w:r>
      <w:r>
        <w:t>constitute</w:t>
      </w:r>
      <w:r>
        <w:rPr>
          <w:spacing w:val="-5"/>
        </w:rPr>
        <w:t xml:space="preserve"> </w:t>
      </w:r>
      <w:r>
        <w:t>an</w:t>
      </w:r>
      <w:r>
        <w:rPr>
          <w:spacing w:val="-2"/>
        </w:rPr>
        <w:t xml:space="preserve"> </w:t>
      </w:r>
      <w:r>
        <w:t>automatic</w:t>
      </w:r>
      <w:r>
        <w:rPr>
          <w:spacing w:val="-3"/>
        </w:rPr>
        <w:t xml:space="preserve"> </w:t>
      </w:r>
      <w:r>
        <w:t>referral</w:t>
      </w:r>
      <w:r>
        <w:rPr>
          <w:spacing w:val="-3"/>
        </w:rPr>
        <w:t xml:space="preserve"> </w:t>
      </w:r>
      <w:r>
        <w:t>to</w:t>
      </w:r>
      <w:r>
        <w:rPr>
          <w:spacing w:val="-4"/>
        </w:rPr>
        <w:t xml:space="preserve"> </w:t>
      </w:r>
      <w:r>
        <w:t>the NNLL Disciplinary Committee for further action consistent with this policy.</w:t>
      </w:r>
    </w:p>
    <w:p w14:paraId="197B6AC9" w14:textId="77777777" w:rsidR="00CB07A1" w:rsidRDefault="00CB07A1">
      <w:pPr>
        <w:pStyle w:val="BodyText"/>
        <w:ind w:left="0"/>
      </w:pPr>
    </w:p>
    <w:p w14:paraId="2EBC5638" w14:textId="77777777" w:rsidR="00CB07A1" w:rsidRDefault="00CB07A1">
      <w:pPr>
        <w:pStyle w:val="BodyText"/>
        <w:spacing w:before="2"/>
        <w:ind w:left="0"/>
      </w:pPr>
    </w:p>
    <w:p w14:paraId="0A447AD6" w14:textId="77777777" w:rsidR="00CB07A1" w:rsidRDefault="00947972">
      <w:pPr>
        <w:pStyle w:val="Heading1"/>
        <w:rPr>
          <w:u w:val="none"/>
        </w:rPr>
      </w:pPr>
      <w:r>
        <w:t>DISCIPLINARY</w:t>
      </w:r>
      <w:r>
        <w:rPr>
          <w:spacing w:val="-5"/>
        </w:rPr>
        <w:t xml:space="preserve"> </w:t>
      </w:r>
      <w:r>
        <w:t>COMMITTEE</w:t>
      </w:r>
      <w:r>
        <w:rPr>
          <w:spacing w:val="-3"/>
        </w:rPr>
        <w:t xml:space="preserve"> </w:t>
      </w:r>
      <w:r>
        <w:t>ACTION</w:t>
      </w:r>
      <w:r>
        <w:rPr>
          <w:spacing w:val="-3"/>
        </w:rPr>
        <w:t xml:space="preserve"> </w:t>
      </w:r>
      <w:r>
        <w:t xml:space="preserve">AND </w:t>
      </w:r>
      <w:r>
        <w:rPr>
          <w:spacing w:val="-2"/>
        </w:rPr>
        <w:t>REVIEW</w:t>
      </w:r>
    </w:p>
    <w:p w14:paraId="00292B14" w14:textId="0A3CC4C5" w:rsidR="00CB07A1" w:rsidRDefault="00947972">
      <w:pPr>
        <w:pStyle w:val="ListParagraph"/>
        <w:numPr>
          <w:ilvl w:val="0"/>
          <w:numId w:val="1"/>
        </w:numPr>
        <w:tabs>
          <w:tab w:val="left" w:pos="820"/>
        </w:tabs>
        <w:ind w:right="111"/>
        <w:rPr>
          <w:sz w:val="24"/>
        </w:rPr>
      </w:pPr>
      <w:r>
        <w:rPr>
          <w:sz w:val="24"/>
        </w:rPr>
        <w:t>The Disciplinary Committee will be comprised of the President, division vice presidents, and the Umpire in Chief when the complaint involves an umpire.</w:t>
      </w:r>
      <w:r>
        <w:rPr>
          <w:spacing w:val="-6"/>
          <w:sz w:val="24"/>
        </w:rPr>
        <w:t xml:space="preserve">  </w:t>
      </w:r>
      <w:r>
        <w:rPr>
          <w:sz w:val="24"/>
        </w:rPr>
        <w:t>Should</w:t>
      </w:r>
      <w:r>
        <w:rPr>
          <w:spacing w:val="-4"/>
          <w:sz w:val="24"/>
        </w:rPr>
        <w:t xml:space="preserve"> </w:t>
      </w:r>
      <w:r>
        <w:rPr>
          <w:sz w:val="24"/>
        </w:rPr>
        <w:t>the</w:t>
      </w:r>
      <w:r>
        <w:rPr>
          <w:spacing w:val="-2"/>
          <w:sz w:val="24"/>
        </w:rPr>
        <w:t xml:space="preserve"> </w:t>
      </w:r>
      <w:r>
        <w:rPr>
          <w:sz w:val="24"/>
        </w:rPr>
        <w:t xml:space="preserve">complaint be against or directly involve a member of the Disciplinary Committee, that member shall not participate in </w:t>
      </w:r>
      <w:r>
        <w:rPr>
          <w:sz w:val="24"/>
        </w:rPr>
        <w:lastRenderedPageBreak/>
        <w:t>the hearing or decision.</w:t>
      </w:r>
    </w:p>
    <w:p w14:paraId="46664EBF" w14:textId="2C78CEF4" w:rsidR="00CB07A1" w:rsidRDefault="00947972">
      <w:pPr>
        <w:pStyle w:val="ListParagraph"/>
        <w:numPr>
          <w:ilvl w:val="0"/>
          <w:numId w:val="1"/>
        </w:numPr>
        <w:tabs>
          <w:tab w:val="left" w:pos="820"/>
        </w:tabs>
        <w:spacing w:before="119"/>
        <w:ind w:right="834"/>
        <w:rPr>
          <w:sz w:val="24"/>
        </w:rPr>
      </w:pPr>
      <w:r>
        <w:rPr>
          <w:sz w:val="24"/>
        </w:rPr>
        <w:t>In cases in which the complaint has been referred to the Disciplinary Committee, the Disciplinary</w:t>
      </w:r>
      <w:r>
        <w:rPr>
          <w:spacing w:val="-5"/>
          <w:sz w:val="24"/>
        </w:rPr>
        <w:t xml:space="preserve"> </w:t>
      </w:r>
      <w:r>
        <w:rPr>
          <w:sz w:val="24"/>
        </w:rPr>
        <w:t>Committee</w:t>
      </w:r>
      <w:r>
        <w:rPr>
          <w:spacing w:val="-6"/>
          <w:sz w:val="24"/>
        </w:rPr>
        <w:t xml:space="preserve"> </w:t>
      </w:r>
      <w:r>
        <w:rPr>
          <w:sz w:val="24"/>
        </w:rPr>
        <w:t>will</w:t>
      </w:r>
      <w:r>
        <w:rPr>
          <w:spacing w:val="-3"/>
          <w:sz w:val="24"/>
        </w:rPr>
        <w:t xml:space="preserve"> </w:t>
      </w:r>
      <w:r>
        <w:rPr>
          <w:sz w:val="24"/>
        </w:rPr>
        <w:t>review</w:t>
      </w:r>
      <w:r>
        <w:rPr>
          <w:spacing w:val="-3"/>
          <w:sz w:val="24"/>
        </w:rPr>
        <w:t xml:space="preserve"> </w:t>
      </w:r>
      <w:r>
        <w:rPr>
          <w:sz w:val="24"/>
        </w:rPr>
        <w:t>the cases</w:t>
      </w:r>
      <w:r>
        <w:rPr>
          <w:spacing w:val="-3"/>
          <w:sz w:val="24"/>
        </w:rPr>
        <w:t xml:space="preserve"> </w:t>
      </w:r>
      <w:r>
        <w:rPr>
          <w:sz w:val="24"/>
        </w:rPr>
        <w:t>and</w:t>
      </w:r>
      <w:r>
        <w:rPr>
          <w:spacing w:val="-4"/>
          <w:sz w:val="24"/>
        </w:rPr>
        <w:t xml:space="preserve"> </w:t>
      </w:r>
      <w:r>
        <w:rPr>
          <w:sz w:val="24"/>
        </w:rPr>
        <w:t>present</w:t>
      </w:r>
      <w:r>
        <w:rPr>
          <w:spacing w:val="-4"/>
          <w:sz w:val="24"/>
        </w:rPr>
        <w:t xml:space="preserve"> </w:t>
      </w:r>
      <w:r>
        <w:rPr>
          <w:sz w:val="24"/>
        </w:rPr>
        <w:t>its</w:t>
      </w:r>
      <w:r>
        <w:rPr>
          <w:spacing w:val="-5"/>
          <w:sz w:val="24"/>
        </w:rPr>
        <w:t xml:space="preserve"> </w:t>
      </w:r>
      <w:r>
        <w:rPr>
          <w:sz w:val="24"/>
        </w:rPr>
        <w:t>recommended</w:t>
      </w:r>
      <w:r>
        <w:rPr>
          <w:spacing w:val="-2"/>
          <w:sz w:val="24"/>
        </w:rPr>
        <w:t xml:space="preserve"> </w:t>
      </w:r>
      <w:r>
        <w:rPr>
          <w:sz w:val="24"/>
        </w:rPr>
        <w:t>action</w:t>
      </w:r>
      <w:r>
        <w:rPr>
          <w:spacing w:val="-4"/>
          <w:sz w:val="24"/>
        </w:rPr>
        <w:t xml:space="preserve"> </w:t>
      </w:r>
      <w:r>
        <w:rPr>
          <w:sz w:val="24"/>
        </w:rPr>
        <w:t>to</w:t>
      </w:r>
      <w:r>
        <w:rPr>
          <w:spacing w:val="-4"/>
          <w:sz w:val="24"/>
        </w:rPr>
        <w:t xml:space="preserve"> </w:t>
      </w:r>
      <w:r>
        <w:rPr>
          <w:sz w:val="24"/>
        </w:rPr>
        <w:t xml:space="preserve">the Board of Directors. This will be done as expeditiously as possible.  </w:t>
      </w:r>
      <w:r w:rsidRPr="00947972">
        <w:rPr>
          <w:sz w:val="24"/>
        </w:rPr>
        <w:t xml:space="preserve">In the event the complaint is against one or more members of the </w:t>
      </w:r>
      <w:r w:rsidR="00F26329">
        <w:rPr>
          <w:sz w:val="24"/>
        </w:rPr>
        <w:t>NN</w:t>
      </w:r>
      <w:r w:rsidRPr="00947972">
        <w:rPr>
          <w:sz w:val="24"/>
        </w:rPr>
        <w:t>LL Board of Directors, they will not be allowed to observe or participate in the proceedings.</w:t>
      </w:r>
    </w:p>
    <w:p w14:paraId="1E4583D1" w14:textId="77777777" w:rsidR="00CB07A1" w:rsidRDefault="00947972">
      <w:pPr>
        <w:pStyle w:val="ListParagraph"/>
        <w:numPr>
          <w:ilvl w:val="0"/>
          <w:numId w:val="1"/>
        </w:numPr>
        <w:tabs>
          <w:tab w:val="left" w:pos="820"/>
        </w:tabs>
        <w:ind w:right="1088"/>
        <w:rPr>
          <w:sz w:val="24"/>
        </w:rPr>
      </w:pPr>
      <w:r>
        <w:rPr>
          <w:sz w:val="24"/>
        </w:rPr>
        <w:t>A</w:t>
      </w:r>
      <w:r>
        <w:rPr>
          <w:spacing w:val="-1"/>
          <w:sz w:val="24"/>
        </w:rPr>
        <w:t xml:space="preserve"> </w:t>
      </w:r>
      <w:r>
        <w:rPr>
          <w:sz w:val="24"/>
        </w:rPr>
        <w:t>summary</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disciplinary</w:t>
      </w:r>
      <w:r>
        <w:rPr>
          <w:spacing w:val="-2"/>
          <w:sz w:val="24"/>
        </w:rPr>
        <w:t xml:space="preserve"> </w:t>
      </w:r>
      <w:r>
        <w:rPr>
          <w:sz w:val="24"/>
        </w:rPr>
        <w:t>action(s)</w:t>
      </w:r>
      <w:r>
        <w:rPr>
          <w:spacing w:val="-3"/>
          <w:sz w:val="24"/>
        </w:rPr>
        <w:t xml:space="preserve"> </w:t>
      </w:r>
      <w:r>
        <w:rPr>
          <w:sz w:val="24"/>
        </w:rPr>
        <w:t>will</w:t>
      </w:r>
      <w:r>
        <w:rPr>
          <w:spacing w:val="-4"/>
          <w:sz w:val="24"/>
        </w:rPr>
        <w:t xml:space="preserve"> </w:t>
      </w:r>
      <w:r>
        <w:rPr>
          <w:sz w:val="24"/>
        </w:rPr>
        <w:t>be</w:t>
      </w:r>
      <w:r>
        <w:rPr>
          <w:spacing w:val="-4"/>
          <w:sz w:val="24"/>
        </w:rPr>
        <w:t xml:space="preserve"> </w:t>
      </w:r>
      <w:r>
        <w:rPr>
          <w:sz w:val="24"/>
        </w:rPr>
        <w:t>delivered</w:t>
      </w:r>
      <w:r>
        <w:rPr>
          <w:spacing w:val="-1"/>
          <w:sz w:val="24"/>
        </w:rPr>
        <w:t xml:space="preserve"> </w:t>
      </w:r>
      <w:r>
        <w:rPr>
          <w:sz w:val="24"/>
        </w:rPr>
        <w:t>in</w:t>
      </w:r>
      <w:r>
        <w:rPr>
          <w:spacing w:val="-3"/>
          <w:sz w:val="24"/>
        </w:rPr>
        <w:t xml:space="preserve"> </w:t>
      </w:r>
      <w:r>
        <w:rPr>
          <w:sz w:val="24"/>
        </w:rPr>
        <w:t>writing</w:t>
      </w:r>
      <w:r>
        <w:rPr>
          <w:spacing w:val="-4"/>
          <w:sz w:val="24"/>
        </w:rPr>
        <w:t xml:space="preserve"> </w:t>
      </w:r>
      <w:r>
        <w:rPr>
          <w:sz w:val="24"/>
        </w:rPr>
        <w:t>to the</w:t>
      </w:r>
      <w:r>
        <w:rPr>
          <w:spacing w:val="-1"/>
          <w:sz w:val="24"/>
        </w:rPr>
        <w:t xml:space="preserve"> </w:t>
      </w:r>
      <w:r>
        <w:rPr>
          <w:sz w:val="24"/>
        </w:rPr>
        <w:t>object</w:t>
      </w:r>
      <w:r>
        <w:rPr>
          <w:spacing w:val="-2"/>
          <w:sz w:val="24"/>
        </w:rPr>
        <w:t xml:space="preserve"> </w:t>
      </w:r>
      <w:r>
        <w:rPr>
          <w:sz w:val="24"/>
        </w:rPr>
        <w:t>of</w:t>
      </w:r>
      <w:r>
        <w:rPr>
          <w:spacing w:val="-3"/>
          <w:sz w:val="24"/>
        </w:rPr>
        <w:t xml:space="preserve"> </w:t>
      </w:r>
      <w:r>
        <w:rPr>
          <w:sz w:val="24"/>
        </w:rPr>
        <w:t>the complaint. This may take the form of email, U.S. mail, or other means.</w:t>
      </w:r>
    </w:p>
    <w:p w14:paraId="6BDEA35E" w14:textId="1031E846" w:rsidR="00CB07A1" w:rsidRDefault="00947972">
      <w:pPr>
        <w:pStyle w:val="ListParagraph"/>
        <w:numPr>
          <w:ilvl w:val="0"/>
          <w:numId w:val="1"/>
        </w:numPr>
        <w:tabs>
          <w:tab w:val="left" w:pos="820"/>
        </w:tabs>
        <w:spacing w:line="242" w:lineRule="auto"/>
        <w:ind w:right="974"/>
        <w:rPr>
          <w:sz w:val="24"/>
        </w:rPr>
      </w:pPr>
      <w:r>
        <w:rPr>
          <w:sz w:val="24"/>
        </w:rPr>
        <w:t>The</w:t>
      </w:r>
      <w:r>
        <w:rPr>
          <w:spacing w:val="-1"/>
          <w:sz w:val="24"/>
        </w:rPr>
        <w:t xml:space="preserve"> </w:t>
      </w:r>
      <w:r>
        <w:rPr>
          <w:sz w:val="24"/>
        </w:rPr>
        <w:t>Board of Director’s</w:t>
      </w:r>
      <w:r>
        <w:rPr>
          <w:spacing w:val="-4"/>
          <w:sz w:val="24"/>
        </w:rPr>
        <w:t xml:space="preserve"> </w:t>
      </w:r>
      <w:r>
        <w:rPr>
          <w:sz w:val="24"/>
        </w:rPr>
        <w:t>decision</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final.</w:t>
      </w:r>
    </w:p>
    <w:p w14:paraId="572E4110" w14:textId="77777777" w:rsidR="00CB07A1" w:rsidRDefault="00CB07A1">
      <w:pPr>
        <w:pStyle w:val="BodyText"/>
        <w:spacing w:before="288"/>
        <w:ind w:left="0"/>
      </w:pPr>
    </w:p>
    <w:p w14:paraId="2482DCA7" w14:textId="19943171" w:rsidR="00CB07A1" w:rsidRDefault="00947972">
      <w:pPr>
        <w:pStyle w:val="Heading1"/>
        <w:spacing w:before="1"/>
        <w:rPr>
          <w:u w:val="none"/>
        </w:rPr>
      </w:pPr>
      <w:r>
        <w:t>CODE OF CONDUCT</w:t>
      </w:r>
    </w:p>
    <w:p w14:paraId="4B57C457" w14:textId="4AD66DDC" w:rsidR="00CB07A1" w:rsidRDefault="00947972">
      <w:pPr>
        <w:pStyle w:val="BodyText"/>
        <w:ind w:left="100" w:right="1228"/>
        <w:jc w:val="both"/>
      </w:pPr>
      <w:r>
        <w:t>NNLL’s Code of Conduct establishes the</w:t>
      </w:r>
      <w:r>
        <w:rPr>
          <w:spacing w:val="-1"/>
        </w:rPr>
        <w:t xml:space="preserve"> </w:t>
      </w:r>
      <w:r>
        <w:t>range</w:t>
      </w:r>
      <w:r>
        <w:rPr>
          <w:spacing w:val="-2"/>
        </w:rPr>
        <w:t xml:space="preserve"> </w:t>
      </w:r>
      <w:r>
        <w:t>of discipline</w:t>
      </w:r>
      <w:r>
        <w:rPr>
          <w:spacing w:val="-3"/>
        </w:rPr>
        <w:t xml:space="preserve"> </w:t>
      </w:r>
      <w:r>
        <w:t>to be used</w:t>
      </w:r>
      <w:r>
        <w:rPr>
          <w:spacing w:val="-2"/>
        </w:rPr>
        <w:t xml:space="preserve"> </w:t>
      </w:r>
      <w:r>
        <w:t>for</w:t>
      </w:r>
      <w:r>
        <w:rPr>
          <w:spacing w:val="-4"/>
        </w:rPr>
        <w:t xml:space="preserve"> </w:t>
      </w:r>
      <w:r>
        <w:t>any/all violations. The Code of Conduct</w:t>
      </w:r>
      <w:r>
        <w:rPr>
          <w:spacing w:val="-3"/>
        </w:rPr>
        <w:t xml:space="preserve"> </w:t>
      </w:r>
      <w:r>
        <w:t>applies</w:t>
      </w:r>
      <w:r>
        <w:rPr>
          <w:spacing w:val="-4"/>
        </w:rPr>
        <w:t xml:space="preserve"> </w:t>
      </w:r>
      <w:r>
        <w:t>to</w:t>
      </w:r>
      <w:r>
        <w:rPr>
          <w:spacing w:val="-4"/>
        </w:rPr>
        <w:t xml:space="preserve"> </w:t>
      </w:r>
      <w:r>
        <w:t>both</w:t>
      </w:r>
      <w:r>
        <w:rPr>
          <w:spacing w:val="-4"/>
        </w:rPr>
        <w:t xml:space="preserve"> </w:t>
      </w:r>
      <w:r>
        <w:t>the</w:t>
      </w:r>
      <w:r>
        <w:rPr>
          <w:spacing w:val="-2"/>
        </w:rPr>
        <w:t xml:space="preserve"> </w:t>
      </w:r>
      <w:r>
        <w:t>general</w:t>
      </w:r>
      <w:r>
        <w:rPr>
          <w:spacing w:val="-2"/>
        </w:rPr>
        <w:t xml:space="preserve"> </w:t>
      </w:r>
      <w:r>
        <w:t>and</w:t>
      </w:r>
      <w:r>
        <w:rPr>
          <w:spacing w:val="-4"/>
        </w:rPr>
        <w:t xml:space="preserve"> </w:t>
      </w:r>
      <w:r>
        <w:t>player</w:t>
      </w:r>
      <w:r>
        <w:rPr>
          <w:spacing w:val="-4"/>
        </w:rPr>
        <w:t xml:space="preserve"> </w:t>
      </w:r>
      <w:r>
        <w:t>memberships,</w:t>
      </w:r>
      <w:r>
        <w:rPr>
          <w:spacing w:val="-3"/>
        </w:rPr>
        <w:t xml:space="preserve"> </w:t>
      </w:r>
      <w:r>
        <w:t>as</w:t>
      </w:r>
      <w:r>
        <w:rPr>
          <w:spacing w:val="-4"/>
        </w:rPr>
        <w:t xml:space="preserve"> </w:t>
      </w:r>
      <w:r>
        <w:t>well</w:t>
      </w:r>
      <w:r>
        <w:rPr>
          <w:spacing w:val="-4"/>
        </w:rPr>
        <w:t xml:space="preserve"> </w:t>
      </w:r>
      <w:r>
        <w:t>as</w:t>
      </w:r>
      <w:r>
        <w:rPr>
          <w:spacing w:val="-4"/>
        </w:rPr>
        <w:t xml:space="preserve"> </w:t>
      </w:r>
      <w:r>
        <w:t>to</w:t>
      </w:r>
      <w:r>
        <w:rPr>
          <w:spacing w:val="-4"/>
        </w:rPr>
        <w:t xml:space="preserve"> </w:t>
      </w:r>
      <w:r>
        <w:t>parents,</w:t>
      </w:r>
      <w:r>
        <w:rPr>
          <w:spacing w:val="-3"/>
        </w:rPr>
        <w:t xml:space="preserve"> </w:t>
      </w:r>
      <w:r>
        <w:t>guardians, volunteers, spectators and fans.</w:t>
      </w:r>
    </w:p>
    <w:p w14:paraId="01141700" w14:textId="77777777" w:rsidR="00CB07A1" w:rsidRDefault="00947972">
      <w:pPr>
        <w:pStyle w:val="BodyText"/>
        <w:spacing w:before="292"/>
        <w:ind w:left="100" w:right="112"/>
      </w:pPr>
      <w:r>
        <w:rPr>
          <w:b/>
        </w:rPr>
        <w:t>Strike</w:t>
      </w:r>
      <w:r>
        <w:rPr>
          <w:b/>
          <w:spacing w:val="-3"/>
        </w:rPr>
        <w:t xml:space="preserve"> </w:t>
      </w:r>
      <w:r>
        <w:rPr>
          <w:b/>
        </w:rPr>
        <w:t>1</w:t>
      </w:r>
      <w:r>
        <w:rPr>
          <w:b/>
          <w:spacing w:val="-1"/>
        </w:rPr>
        <w:t xml:space="preserve"> </w:t>
      </w:r>
      <w:r>
        <w:t>-</w:t>
      </w:r>
      <w:r>
        <w:rPr>
          <w:spacing w:val="-1"/>
        </w:rPr>
        <w:t xml:space="preserve"> </w:t>
      </w:r>
      <w:r>
        <w:t>In</w:t>
      </w:r>
      <w:r>
        <w:rPr>
          <w:spacing w:val="-3"/>
        </w:rPr>
        <w:t xml:space="preserve"> </w:t>
      </w:r>
      <w:r>
        <w:t>the</w:t>
      </w:r>
      <w:r>
        <w:rPr>
          <w:spacing w:val="-4"/>
        </w:rPr>
        <w:t xml:space="preserve"> </w:t>
      </w:r>
      <w:r>
        <w:t>event</w:t>
      </w:r>
      <w:r>
        <w:rPr>
          <w:spacing w:val="-3"/>
        </w:rPr>
        <w:t xml:space="preserve"> </w:t>
      </w:r>
      <w:r>
        <w:t>of</w:t>
      </w:r>
      <w:r>
        <w:rPr>
          <w:spacing w:val="-2"/>
        </w:rPr>
        <w:t xml:space="preserve"> </w:t>
      </w:r>
      <w:r>
        <w:t>a</w:t>
      </w:r>
      <w:r>
        <w:rPr>
          <w:spacing w:val="-2"/>
        </w:rPr>
        <w:t xml:space="preserve"> </w:t>
      </w:r>
      <w:r>
        <w:t>first</w:t>
      </w:r>
      <w:r>
        <w:rPr>
          <w:spacing w:val="-1"/>
        </w:rPr>
        <w:t xml:space="preserve"> </w:t>
      </w:r>
      <w:r>
        <w:t>violation,</w:t>
      </w:r>
      <w:r>
        <w:rPr>
          <w:spacing w:val="-2"/>
        </w:rPr>
        <w:t xml:space="preserve"> </w:t>
      </w:r>
      <w:r>
        <w:t>a</w:t>
      </w:r>
      <w:r>
        <w:rPr>
          <w:spacing w:val="-3"/>
        </w:rPr>
        <w:t xml:space="preserve"> </w:t>
      </w:r>
      <w:r>
        <w:t>penalty</w:t>
      </w:r>
      <w:r>
        <w:rPr>
          <w:spacing w:val="-2"/>
        </w:rPr>
        <w:t xml:space="preserve"> </w:t>
      </w:r>
      <w:r>
        <w:t>to</w:t>
      </w:r>
      <w:r>
        <w:rPr>
          <w:spacing w:val="-3"/>
        </w:rPr>
        <w:t xml:space="preserve"> </w:t>
      </w:r>
      <w:r>
        <w:t>be imposed</w:t>
      </w:r>
      <w:r>
        <w:rPr>
          <w:spacing w:val="-3"/>
        </w:rPr>
        <w:t xml:space="preserve"> </w:t>
      </w:r>
      <w:r>
        <w:t>based</w:t>
      </w:r>
      <w:r>
        <w:rPr>
          <w:spacing w:val="-3"/>
        </w:rPr>
        <w:t xml:space="preserve"> </w:t>
      </w:r>
      <w:r>
        <w:t>upon</w:t>
      </w:r>
      <w:r>
        <w:rPr>
          <w:spacing w:val="-3"/>
        </w:rPr>
        <w:t xml:space="preserve"> </w:t>
      </w:r>
      <w:r>
        <w:t>the</w:t>
      </w:r>
      <w:r>
        <w:rPr>
          <w:spacing w:val="-1"/>
        </w:rPr>
        <w:t xml:space="preserve"> </w:t>
      </w:r>
      <w:r>
        <w:t>severity</w:t>
      </w:r>
      <w:r>
        <w:rPr>
          <w:spacing w:val="-2"/>
        </w:rPr>
        <w:t xml:space="preserve"> </w:t>
      </w:r>
      <w:r>
        <w:t>of</w:t>
      </w:r>
      <w:r>
        <w:rPr>
          <w:spacing w:val="-3"/>
        </w:rPr>
        <w:t xml:space="preserve"> </w:t>
      </w:r>
      <w:r>
        <w:t>the infraction, ranging from, but not limited to:</w:t>
      </w:r>
    </w:p>
    <w:p w14:paraId="250EEB3A" w14:textId="48881152" w:rsidR="00CB07A1" w:rsidRPr="00947972" w:rsidRDefault="00947972" w:rsidP="00947972">
      <w:pPr>
        <w:pStyle w:val="ListParagraph"/>
        <w:numPr>
          <w:ilvl w:val="0"/>
          <w:numId w:val="1"/>
        </w:numPr>
        <w:tabs>
          <w:tab w:val="left" w:pos="820"/>
        </w:tabs>
        <w:rPr>
          <w:sz w:val="24"/>
        </w:rPr>
      </w:pPr>
      <w:r>
        <w:rPr>
          <w:spacing w:val="-2"/>
          <w:sz w:val="24"/>
        </w:rPr>
        <w:t>Warning</w:t>
      </w:r>
    </w:p>
    <w:p w14:paraId="4862D082" w14:textId="35E599FD" w:rsidR="00CB07A1" w:rsidRDefault="00947972">
      <w:pPr>
        <w:pStyle w:val="ListParagraph"/>
        <w:numPr>
          <w:ilvl w:val="0"/>
          <w:numId w:val="1"/>
        </w:numPr>
        <w:tabs>
          <w:tab w:val="left" w:pos="820"/>
        </w:tabs>
        <w:spacing w:before="0"/>
        <w:ind w:right="906"/>
        <w:rPr>
          <w:sz w:val="24"/>
        </w:rPr>
      </w:pPr>
      <w:r>
        <w:rPr>
          <w:sz w:val="24"/>
        </w:rPr>
        <w:t>Game(s)</w:t>
      </w:r>
      <w:r>
        <w:rPr>
          <w:spacing w:val="-5"/>
          <w:sz w:val="24"/>
        </w:rPr>
        <w:t xml:space="preserve"> </w:t>
      </w:r>
      <w:r>
        <w:rPr>
          <w:sz w:val="24"/>
        </w:rPr>
        <w:t>suspension</w:t>
      </w:r>
      <w:r>
        <w:rPr>
          <w:spacing w:val="-2"/>
          <w:sz w:val="24"/>
        </w:rPr>
        <w:t xml:space="preserve"> </w:t>
      </w:r>
      <w:r>
        <w:rPr>
          <w:sz w:val="24"/>
        </w:rPr>
        <w:t>(which</w:t>
      </w:r>
      <w:r>
        <w:rPr>
          <w:spacing w:val="-3"/>
          <w:sz w:val="24"/>
        </w:rPr>
        <w:t xml:space="preserve"> </w:t>
      </w:r>
      <w:r>
        <w:rPr>
          <w:sz w:val="24"/>
        </w:rPr>
        <w:t>includes</w:t>
      </w:r>
      <w:r>
        <w:rPr>
          <w:spacing w:val="-4"/>
          <w:sz w:val="24"/>
        </w:rPr>
        <w:t xml:space="preserve"> </w:t>
      </w:r>
      <w:r>
        <w:rPr>
          <w:sz w:val="24"/>
        </w:rPr>
        <w:t>all</w:t>
      </w:r>
      <w:r>
        <w:rPr>
          <w:spacing w:val="-6"/>
          <w:sz w:val="24"/>
        </w:rPr>
        <w:t xml:space="preserve"> </w:t>
      </w:r>
      <w:r>
        <w:rPr>
          <w:sz w:val="24"/>
        </w:rPr>
        <w:t>other</w:t>
      </w:r>
      <w:r>
        <w:rPr>
          <w:spacing w:val="-5"/>
          <w:sz w:val="24"/>
        </w:rPr>
        <w:t xml:space="preserve"> </w:t>
      </w:r>
      <w:r>
        <w:rPr>
          <w:sz w:val="24"/>
        </w:rPr>
        <w:t>NNLL</w:t>
      </w:r>
      <w:r>
        <w:rPr>
          <w:spacing w:val="-6"/>
          <w:sz w:val="24"/>
        </w:rPr>
        <w:t xml:space="preserve"> </w:t>
      </w:r>
      <w:r>
        <w:rPr>
          <w:sz w:val="24"/>
        </w:rPr>
        <w:t>activities</w:t>
      </w:r>
      <w:r>
        <w:rPr>
          <w:spacing w:val="-6"/>
          <w:sz w:val="24"/>
        </w:rPr>
        <w:t xml:space="preserve"> </w:t>
      </w:r>
      <w:r>
        <w:rPr>
          <w:sz w:val="24"/>
        </w:rPr>
        <w:t>during</w:t>
      </w:r>
      <w:r>
        <w:rPr>
          <w:spacing w:val="-6"/>
          <w:sz w:val="24"/>
        </w:rPr>
        <w:t xml:space="preserve"> </w:t>
      </w:r>
      <w:r>
        <w:rPr>
          <w:sz w:val="24"/>
        </w:rPr>
        <w:t>the</w:t>
      </w:r>
      <w:r>
        <w:rPr>
          <w:spacing w:val="-5"/>
          <w:sz w:val="24"/>
        </w:rPr>
        <w:t xml:space="preserve"> </w:t>
      </w:r>
      <w:r>
        <w:rPr>
          <w:sz w:val="24"/>
        </w:rPr>
        <w:t xml:space="preserve">period, including </w:t>
      </w:r>
      <w:r>
        <w:rPr>
          <w:spacing w:val="-2"/>
          <w:sz w:val="24"/>
        </w:rPr>
        <w:t>practices/events)</w:t>
      </w:r>
    </w:p>
    <w:p w14:paraId="11E5ED29" w14:textId="77777777" w:rsidR="00CB07A1" w:rsidRDefault="00947972">
      <w:pPr>
        <w:pStyle w:val="ListParagraph"/>
        <w:numPr>
          <w:ilvl w:val="0"/>
          <w:numId w:val="1"/>
        </w:numPr>
        <w:tabs>
          <w:tab w:val="left" w:pos="820"/>
        </w:tabs>
        <w:spacing w:before="119"/>
        <w:rPr>
          <w:sz w:val="24"/>
        </w:rPr>
      </w:pPr>
      <w:r>
        <w:rPr>
          <w:spacing w:val="-2"/>
          <w:sz w:val="24"/>
        </w:rPr>
        <w:t>Expulsion</w:t>
      </w:r>
    </w:p>
    <w:p w14:paraId="3CC800E2" w14:textId="77777777" w:rsidR="00CB07A1" w:rsidRDefault="00CB07A1">
      <w:pPr>
        <w:pStyle w:val="BodyText"/>
        <w:ind w:left="0"/>
      </w:pPr>
    </w:p>
    <w:p w14:paraId="5FD6A069" w14:textId="77777777" w:rsidR="00CB07A1" w:rsidRDefault="00947972">
      <w:pPr>
        <w:pStyle w:val="BodyText"/>
        <w:ind w:left="100" w:right="837"/>
      </w:pPr>
      <w:r>
        <w:rPr>
          <w:b/>
        </w:rPr>
        <w:t>Strike</w:t>
      </w:r>
      <w:r>
        <w:rPr>
          <w:b/>
          <w:spacing w:val="-3"/>
        </w:rPr>
        <w:t xml:space="preserve"> </w:t>
      </w:r>
      <w:r>
        <w:rPr>
          <w:b/>
        </w:rPr>
        <w:t>2</w:t>
      </w:r>
      <w:r>
        <w:rPr>
          <w:b/>
          <w:spacing w:val="-1"/>
        </w:rPr>
        <w:t xml:space="preserve"> </w:t>
      </w:r>
      <w:r>
        <w:t>-</w:t>
      </w:r>
      <w:r>
        <w:rPr>
          <w:spacing w:val="-1"/>
        </w:rPr>
        <w:t xml:space="preserve"> </w:t>
      </w:r>
      <w:r>
        <w:t>In</w:t>
      </w:r>
      <w:r>
        <w:rPr>
          <w:spacing w:val="-3"/>
        </w:rPr>
        <w:t xml:space="preserve"> </w:t>
      </w:r>
      <w:r>
        <w:t>the</w:t>
      </w:r>
      <w:r>
        <w:rPr>
          <w:spacing w:val="-4"/>
        </w:rPr>
        <w:t xml:space="preserve"> </w:t>
      </w:r>
      <w:r>
        <w:t>event</w:t>
      </w:r>
      <w:r>
        <w:rPr>
          <w:spacing w:val="-3"/>
        </w:rPr>
        <w:t xml:space="preserve"> </w:t>
      </w:r>
      <w:r>
        <w:t>of</w:t>
      </w:r>
      <w:r>
        <w:rPr>
          <w:spacing w:val="-2"/>
        </w:rPr>
        <w:t xml:space="preserve"> </w:t>
      </w:r>
      <w:r>
        <w:t>a</w:t>
      </w:r>
      <w:r>
        <w:rPr>
          <w:spacing w:val="-2"/>
        </w:rPr>
        <w:t xml:space="preserve"> </w:t>
      </w:r>
      <w:r>
        <w:t>second</w:t>
      </w:r>
      <w:r>
        <w:rPr>
          <w:spacing w:val="-3"/>
        </w:rPr>
        <w:t xml:space="preserve"> </w:t>
      </w:r>
      <w:r>
        <w:t>violation,</w:t>
      </w:r>
      <w:r>
        <w:rPr>
          <w:spacing w:val="-4"/>
        </w:rPr>
        <w:t xml:space="preserve"> </w:t>
      </w:r>
      <w:r>
        <w:t>a</w:t>
      </w:r>
      <w:r>
        <w:rPr>
          <w:spacing w:val="-4"/>
        </w:rPr>
        <w:t xml:space="preserve"> </w:t>
      </w:r>
      <w:r>
        <w:t>penalty</w:t>
      </w:r>
      <w:r>
        <w:rPr>
          <w:spacing w:val="-2"/>
        </w:rPr>
        <w:t xml:space="preserve"> </w:t>
      </w:r>
      <w:r>
        <w:t>to</w:t>
      </w:r>
      <w:r>
        <w:rPr>
          <w:spacing w:val="-1"/>
        </w:rPr>
        <w:t xml:space="preserve"> </w:t>
      </w:r>
      <w:r>
        <w:t>be</w:t>
      </w:r>
      <w:r>
        <w:rPr>
          <w:spacing w:val="-1"/>
        </w:rPr>
        <w:t xml:space="preserve"> </w:t>
      </w:r>
      <w:r>
        <w:t>imposed</w:t>
      </w:r>
      <w:r>
        <w:rPr>
          <w:spacing w:val="-3"/>
        </w:rPr>
        <w:t xml:space="preserve"> </w:t>
      </w:r>
      <w:r>
        <w:t>based</w:t>
      </w:r>
      <w:r>
        <w:rPr>
          <w:spacing w:val="-3"/>
        </w:rPr>
        <w:t xml:space="preserve"> </w:t>
      </w:r>
      <w:r>
        <w:t>upon</w:t>
      </w:r>
      <w:r>
        <w:rPr>
          <w:spacing w:val="-2"/>
        </w:rPr>
        <w:t xml:space="preserve"> </w:t>
      </w:r>
      <w:r>
        <w:t>the</w:t>
      </w:r>
      <w:r>
        <w:rPr>
          <w:spacing w:val="-1"/>
        </w:rPr>
        <w:t xml:space="preserve"> </w:t>
      </w:r>
      <w:r>
        <w:t>severity</w:t>
      </w:r>
      <w:r>
        <w:rPr>
          <w:spacing w:val="-2"/>
        </w:rPr>
        <w:t xml:space="preserve"> </w:t>
      </w:r>
      <w:r>
        <w:t>of the infraction, ranging from, but not limited to:</w:t>
      </w:r>
    </w:p>
    <w:p w14:paraId="47D4D2D5" w14:textId="74644861" w:rsidR="00CB07A1" w:rsidRDefault="00947972">
      <w:pPr>
        <w:pStyle w:val="ListParagraph"/>
        <w:numPr>
          <w:ilvl w:val="0"/>
          <w:numId w:val="1"/>
        </w:numPr>
        <w:tabs>
          <w:tab w:val="left" w:pos="820"/>
        </w:tabs>
        <w:ind w:right="906"/>
        <w:rPr>
          <w:sz w:val="24"/>
        </w:rPr>
      </w:pPr>
      <w:r>
        <w:rPr>
          <w:sz w:val="24"/>
        </w:rPr>
        <w:t>Game(s)</w:t>
      </w:r>
      <w:r>
        <w:rPr>
          <w:spacing w:val="-5"/>
          <w:sz w:val="24"/>
        </w:rPr>
        <w:t xml:space="preserve"> </w:t>
      </w:r>
      <w:r>
        <w:rPr>
          <w:sz w:val="24"/>
        </w:rPr>
        <w:t>suspension</w:t>
      </w:r>
      <w:r>
        <w:rPr>
          <w:spacing w:val="-2"/>
          <w:sz w:val="24"/>
        </w:rPr>
        <w:t xml:space="preserve"> </w:t>
      </w:r>
      <w:r>
        <w:rPr>
          <w:sz w:val="24"/>
        </w:rPr>
        <w:t>(which</w:t>
      </w:r>
      <w:r>
        <w:rPr>
          <w:spacing w:val="-3"/>
          <w:sz w:val="24"/>
        </w:rPr>
        <w:t xml:space="preserve"> </w:t>
      </w:r>
      <w:r>
        <w:rPr>
          <w:sz w:val="24"/>
        </w:rPr>
        <w:t>includes</w:t>
      </w:r>
      <w:r>
        <w:rPr>
          <w:spacing w:val="-4"/>
          <w:sz w:val="24"/>
        </w:rPr>
        <w:t xml:space="preserve"> </w:t>
      </w:r>
      <w:r>
        <w:rPr>
          <w:sz w:val="24"/>
        </w:rPr>
        <w:t>all</w:t>
      </w:r>
      <w:r>
        <w:rPr>
          <w:spacing w:val="-6"/>
          <w:sz w:val="24"/>
        </w:rPr>
        <w:t xml:space="preserve"> </w:t>
      </w:r>
      <w:r>
        <w:rPr>
          <w:sz w:val="24"/>
        </w:rPr>
        <w:t>other</w:t>
      </w:r>
      <w:r>
        <w:rPr>
          <w:spacing w:val="-5"/>
          <w:sz w:val="24"/>
        </w:rPr>
        <w:t xml:space="preserve"> </w:t>
      </w:r>
      <w:r>
        <w:rPr>
          <w:sz w:val="24"/>
        </w:rPr>
        <w:t>NNLL</w:t>
      </w:r>
      <w:r>
        <w:rPr>
          <w:spacing w:val="-6"/>
          <w:sz w:val="24"/>
        </w:rPr>
        <w:t xml:space="preserve"> </w:t>
      </w:r>
      <w:r>
        <w:rPr>
          <w:sz w:val="24"/>
        </w:rPr>
        <w:t>activities</w:t>
      </w:r>
      <w:r>
        <w:rPr>
          <w:spacing w:val="-6"/>
          <w:sz w:val="24"/>
        </w:rPr>
        <w:t xml:space="preserve"> </w:t>
      </w:r>
      <w:r>
        <w:rPr>
          <w:sz w:val="24"/>
        </w:rPr>
        <w:t>during</w:t>
      </w:r>
      <w:r>
        <w:rPr>
          <w:spacing w:val="-6"/>
          <w:sz w:val="24"/>
        </w:rPr>
        <w:t xml:space="preserve"> </w:t>
      </w:r>
      <w:r>
        <w:rPr>
          <w:sz w:val="24"/>
        </w:rPr>
        <w:t>the</w:t>
      </w:r>
      <w:r>
        <w:rPr>
          <w:spacing w:val="-5"/>
          <w:sz w:val="24"/>
        </w:rPr>
        <w:t xml:space="preserve"> </w:t>
      </w:r>
      <w:r>
        <w:rPr>
          <w:sz w:val="24"/>
        </w:rPr>
        <w:t>period, including practices/ events)</w:t>
      </w:r>
    </w:p>
    <w:p w14:paraId="4AA9046E" w14:textId="77777777" w:rsidR="00CB07A1" w:rsidRDefault="00947972">
      <w:pPr>
        <w:pStyle w:val="ListParagraph"/>
        <w:numPr>
          <w:ilvl w:val="0"/>
          <w:numId w:val="1"/>
        </w:numPr>
        <w:tabs>
          <w:tab w:val="left" w:pos="820"/>
        </w:tabs>
        <w:rPr>
          <w:sz w:val="24"/>
        </w:rPr>
      </w:pPr>
      <w:r>
        <w:rPr>
          <w:spacing w:val="-2"/>
          <w:sz w:val="24"/>
        </w:rPr>
        <w:t>Expulsion</w:t>
      </w:r>
    </w:p>
    <w:p w14:paraId="511BBBA3" w14:textId="77777777" w:rsidR="00CB07A1" w:rsidRDefault="00CB07A1">
      <w:pPr>
        <w:pStyle w:val="BodyText"/>
        <w:ind w:left="0"/>
      </w:pPr>
    </w:p>
    <w:p w14:paraId="2FFA4797" w14:textId="77777777" w:rsidR="00CB07A1" w:rsidRDefault="00947972">
      <w:pPr>
        <w:pStyle w:val="BodyText"/>
        <w:spacing w:line="242" w:lineRule="auto"/>
        <w:ind w:left="100" w:right="837"/>
      </w:pPr>
      <w:r>
        <w:rPr>
          <w:b/>
        </w:rPr>
        <w:t>Strike</w:t>
      </w:r>
      <w:r>
        <w:rPr>
          <w:b/>
          <w:spacing w:val="-3"/>
        </w:rPr>
        <w:t xml:space="preserve"> </w:t>
      </w:r>
      <w:r>
        <w:rPr>
          <w:b/>
        </w:rPr>
        <w:t>3</w:t>
      </w:r>
      <w:r>
        <w:rPr>
          <w:b/>
          <w:spacing w:val="-1"/>
        </w:rPr>
        <w:t xml:space="preserve"> </w:t>
      </w:r>
      <w:r>
        <w:t>-</w:t>
      </w:r>
      <w:r>
        <w:rPr>
          <w:spacing w:val="-1"/>
        </w:rPr>
        <w:t xml:space="preserve"> </w:t>
      </w:r>
      <w:r>
        <w:t>In</w:t>
      </w:r>
      <w:r>
        <w:rPr>
          <w:spacing w:val="-3"/>
        </w:rPr>
        <w:t xml:space="preserve"> </w:t>
      </w:r>
      <w:r>
        <w:t>the</w:t>
      </w:r>
      <w:r>
        <w:rPr>
          <w:spacing w:val="-4"/>
        </w:rPr>
        <w:t xml:space="preserve"> </w:t>
      </w:r>
      <w:r>
        <w:t>event</w:t>
      </w:r>
      <w:r>
        <w:rPr>
          <w:spacing w:val="-3"/>
        </w:rPr>
        <w:t xml:space="preserve"> </w:t>
      </w:r>
      <w:r>
        <w:t>of</w:t>
      </w:r>
      <w:r>
        <w:rPr>
          <w:spacing w:val="-2"/>
        </w:rPr>
        <w:t xml:space="preserve"> </w:t>
      </w:r>
      <w:r>
        <w:t>a</w:t>
      </w:r>
      <w:r>
        <w:rPr>
          <w:spacing w:val="-2"/>
        </w:rPr>
        <w:t xml:space="preserve"> </w:t>
      </w:r>
      <w:r>
        <w:t>third violation,</w:t>
      </w:r>
      <w:r>
        <w:rPr>
          <w:spacing w:val="-4"/>
        </w:rPr>
        <w:t xml:space="preserve"> </w:t>
      </w:r>
      <w:r>
        <w:t>a</w:t>
      </w:r>
      <w:r>
        <w:rPr>
          <w:spacing w:val="-2"/>
        </w:rPr>
        <w:t xml:space="preserve"> </w:t>
      </w:r>
      <w:r>
        <w:t>penalty</w:t>
      </w:r>
      <w:r>
        <w:rPr>
          <w:spacing w:val="-2"/>
        </w:rPr>
        <w:t xml:space="preserve"> </w:t>
      </w:r>
      <w:r>
        <w:t>to</w:t>
      </w:r>
      <w:r>
        <w:rPr>
          <w:spacing w:val="-3"/>
        </w:rPr>
        <w:t xml:space="preserve"> </w:t>
      </w:r>
      <w:r>
        <w:t>be</w:t>
      </w:r>
      <w:r>
        <w:rPr>
          <w:spacing w:val="-1"/>
        </w:rPr>
        <w:t xml:space="preserve"> </w:t>
      </w:r>
      <w:r>
        <w:t>imposed</w:t>
      </w:r>
      <w:r>
        <w:rPr>
          <w:spacing w:val="-3"/>
        </w:rPr>
        <w:t xml:space="preserve"> </w:t>
      </w:r>
      <w:r>
        <w:t>based</w:t>
      </w:r>
      <w:r>
        <w:rPr>
          <w:spacing w:val="-3"/>
        </w:rPr>
        <w:t xml:space="preserve"> </w:t>
      </w:r>
      <w:r>
        <w:t>upon</w:t>
      </w:r>
      <w:r>
        <w:rPr>
          <w:spacing w:val="-3"/>
        </w:rPr>
        <w:t xml:space="preserve"> </w:t>
      </w:r>
      <w:r>
        <w:t>the</w:t>
      </w:r>
      <w:r>
        <w:rPr>
          <w:spacing w:val="-1"/>
        </w:rPr>
        <w:t xml:space="preserve"> </w:t>
      </w:r>
      <w:r>
        <w:t>severity</w:t>
      </w:r>
      <w:r>
        <w:rPr>
          <w:spacing w:val="-2"/>
        </w:rPr>
        <w:t xml:space="preserve"> </w:t>
      </w:r>
      <w:r>
        <w:t>of the infraction, ranging from, but not limited to:</w:t>
      </w:r>
    </w:p>
    <w:p w14:paraId="2F992A7F" w14:textId="77777777" w:rsidR="00CB07A1" w:rsidRDefault="00947972">
      <w:pPr>
        <w:pStyle w:val="ListParagraph"/>
        <w:numPr>
          <w:ilvl w:val="0"/>
          <w:numId w:val="1"/>
        </w:numPr>
        <w:tabs>
          <w:tab w:val="left" w:pos="820"/>
        </w:tabs>
        <w:spacing w:before="116"/>
        <w:rPr>
          <w:sz w:val="24"/>
        </w:rPr>
      </w:pPr>
      <w:r>
        <w:rPr>
          <w:spacing w:val="-2"/>
          <w:sz w:val="24"/>
        </w:rPr>
        <w:t>Expulsion</w:t>
      </w:r>
    </w:p>
    <w:p w14:paraId="22001E49" w14:textId="77777777" w:rsidR="00CB07A1" w:rsidRDefault="00CB07A1">
      <w:pPr>
        <w:pStyle w:val="BodyText"/>
        <w:ind w:left="0"/>
      </w:pPr>
    </w:p>
    <w:p w14:paraId="79968951" w14:textId="1AD98A37" w:rsidR="00CB07A1" w:rsidRDefault="00947972">
      <w:pPr>
        <w:pStyle w:val="BodyText"/>
        <w:ind w:left="100" w:right="837"/>
      </w:pPr>
      <w:r>
        <w:rPr>
          <w:u w:val="single"/>
        </w:rPr>
        <w:t>PLEASE</w:t>
      </w:r>
      <w:r>
        <w:rPr>
          <w:spacing w:val="-3"/>
          <w:u w:val="single"/>
        </w:rPr>
        <w:t xml:space="preserve"> </w:t>
      </w:r>
      <w:r>
        <w:rPr>
          <w:u w:val="single"/>
        </w:rPr>
        <w:t>NOTE</w:t>
      </w:r>
      <w:r>
        <w:t>:</w:t>
      </w:r>
      <w:r>
        <w:rPr>
          <w:spacing w:val="-3"/>
        </w:rPr>
        <w:t xml:space="preserve"> </w:t>
      </w:r>
      <w:r>
        <w:t>Expulsion</w:t>
      </w:r>
      <w:r>
        <w:rPr>
          <w:spacing w:val="-2"/>
        </w:rPr>
        <w:t xml:space="preserve"> </w:t>
      </w:r>
      <w:r>
        <w:t>is</w:t>
      </w:r>
      <w:r>
        <w:rPr>
          <w:spacing w:val="-2"/>
        </w:rPr>
        <w:t xml:space="preserve"> </w:t>
      </w:r>
      <w:r>
        <w:t>an</w:t>
      </w:r>
      <w:r>
        <w:rPr>
          <w:spacing w:val="-3"/>
        </w:rPr>
        <w:t xml:space="preserve"> </w:t>
      </w:r>
      <w:r>
        <w:t>option,</w:t>
      </w:r>
      <w:r>
        <w:rPr>
          <w:spacing w:val="-4"/>
        </w:rPr>
        <w:t xml:space="preserve"> </w:t>
      </w:r>
      <w:r>
        <w:t>even</w:t>
      </w:r>
      <w:r>
        <w:rPr>
          <w:spacing w:val="-3"/>
        </w:rPr>
        <w:t xml:space="preserve"> </w:t>
      </w:r>
      <w:r>
        <w:t>after</w:t>
      </w:r>
      <w:r>
        <w:rPr>
          <w:spacing w:val="-3"/>
        </w:rPr>
        <w:t xml:space="preserve"> </w:t>
      </w:r>
      <w:r>
        <w:t>the</w:t>
      </w:r>
      <w:r>
        <w:rPr>
          <w:spacing w:val="-3"/>
        </w:rPr>
        <w:t xml:space="preserve"> </w:t>
      </w:r>
      <w:r>
        <w:t>first</w:t>
      </w:r>
      <w:r>
        <w:rPr>
          <w:spacing w:val="-3"/>
        </w:rPr>
        <w:t xml:space="preserve"> </w:t>
      </w:r>
      <w:r>
        <w:t>violation,</w:t>
      </w:r>
      <w:r>
        <w:rPr>
          <w:spacing w:val="-4"/>
        </w:rPr>
        <w:t xml:space="preserve"> </w:t>
      </w:r>
      <w:r>
        <w:t>depending</w:t>
      </w:r>
      <w:r>
        <w:rPr>
          <w:spacing w:val="-2"/>
        </w:rPr>
        <w:t xml:space="preserve"> </w:t>
      </w:r>
      <w:r>
        <w:t>on</w:t>
      </w:r>
      <w:r>
        <w:rPr>
          <w:spacing w:val="-1"/>
        </w:rPr>
        <w:t xml:space="preserve"> </w:t>
      </w:r>
      <w:r>
        <w:t>the</w:t>
      </w:r>
      <w:r>
        <w:rPr>
          <w:spacing w:val="-4"/>
        </w:rPr>
        <w:t xml:space="preserve"> </w:t>
      </w:r>
      <w:r>
        <w:t>severity</w:t>
      </w:r>
      <w:r>
        <w:rPr>
          <w:spacing w:val="-5"/>
        </w:rPr>
        <w:t xml:space="preserve"> </w:t>
      </w:r>
      <w:r>
        <w:t xml:space="preserve">of the violation. </w:t>
      </w:r>
    </w:p>
    <w:p w14:paraId="75BE9456" w14:textId="6091041C" w:rsidR="00CB07A1" w:rsidRDefault="00947972" w:rsidP="00947972">
      <w:pPr>
        <w:pStyle w:val="BodyText"/>
        <w:spacing w:before="292"/>
        <w:ind w:left="100" w:right="112"/>
      </w:pPr>
      <w:r>
        <w:t>Little</w:t>
      </w:r>
      <w:r>
        <w:rPr>
          <w:spacing w:val="-5"/>
        </w:rPr>
        <w:t xml:space="preserve"> </w:t>
      </w:r>
      <w:r>
        <w:t>League</w:t>
      </w:r>
      <w:r>
        <w:rPr>
          <w:spacing w:val="-2"/>
        </w:rPr>
        <w:t xml:space="preserve"> </w:t>
      </w:r>
      <w:r>
        <w:t>International</w:t>
      </w:r>
      <w:r>
        <w:rPr>
          <w:spacing w:val="-2"/>
        </w:rPr>
        <w:t xml:space="preserve"> </w:t>
      </w:r>
      <w:r>
        <w:t>rules</w:t>
      </w:r>
      <w:r w:rsidR="00CC1B47">
        <w:t xml:space="preserve"> (4.07)</w:t>
      </w:r>
      <w:r>
        <w:rPr>
          <w:spacing w:val="-5"/>
        </w:rPr>
        <w:t xml:space="preserve"> </w:t>
      </w:r>
      <w:r>
        <w:t>state</w:t>
      </w:r>
      <w:r>
        <w:rPr>
          <w:spacing w:val="-4"/>
        </w:rPr>
        <w:t xml:space="preserve"> </w:t>
      </w:r>
      <w:r>
        <w:t>that</w:t>
      </w:r>
      <w:r>
        <w:rPr>
          <w:spacing w:val="-2"/>
        </w:rPr>
        <w:t xml:space="preserve"> </w:t>
      </w:r>
      <w:r>
        <w:t>any</w:t>
      </w:r>
      <w:r>
        <w:rPr>
          <w:spacing w:val="-3"/>
        </w:rPr>
        <w:t xml:space="preserve"> </w:t>
      </w:r>
      <w:r>
        <w:t>player,</w:t>
      </w:r>
      <w:r>
        <w:rPr>
          <w:spacing w:val="-3"/>
        </w:rPr>
        <w:t xml:space="preserve"> </w:t>
      </w:r>
      <w:r>
        <w:t>manager,</w:t>
      </w:r>
      <w:r>
        <w:rPr>
          <w:spacing w:val="-2"/>
        </w:rPr>
        <w:t xml:space="preserve"> </w:t>
      </w:r>
      <w:r>
        <w:t>or</w:t>
      </w:r>
      <w:r>
        <w:rPr>
          <w:spacing w:val="-4"/>
        </w:rPr>
        <w:t xml:space="preserve"> </w:t>
      </w:r>
      <w:r>
        <w:t>coach</w:t>
      </w:r>
      <w:r>
        <w:rPr>
          <w:spacing w:val="-4"/>
        </w:rPr>
        <w:t xml:space="preserve"> </w:t>
      </w:r>
      <w:r>
        <w:t>ejected</w:t>
      </w:r>
      <w:r>
        <w:rPr>
          <w:spacing w:val="-4"/>
        </w:rPr>
        <w:t xml:space="preserve"> </w:t>
      </w:r>
      <w:r>
        <w:t>from</w:t>
      </w:r>
      <w:r>
        <w:rPr>
          <w:spacing w:val="-3"/>
        </w:rPr>
        <w:t xml:space="preserve"> </w:t>
      </w:r>
      <w:r>
        <w:t>a</w:t>
      </w:r>
      <w:r>
        <w:rPr>
          <w:spacing w:val="-3"/>
        </w:rPr>
        <w:t xml:space="preserve"> </w:t>
      </w:r>
      <w:r>
        <w:t>game</w:t>
      </w:r>
      <w:r>
        <w:rPr>
          <w:spacing w:val="-2"/>
        </w:rPr>
        <w:t xml:space="preserve"> </w:t>
      </w:r>
      <w:r>
        <w:t>is automatically suspended from the next game.</w:t>
      </w:r>
      <w:r w:rsidR="00CC1B47">
        <w:t xml:space="preserve">  This requirement may not be waived or modified. </w:t>
      </w:r>
    </w:p>
    <w:sectPr w:rsidR="00CB07A1">
      <w:headerReference w:type="default" r:id="rId7"/>
      <w:footerReference w:type="default" r:id="rId8"/>
      <w:pgSz w:w="12240" w:h="15840"/>
      <w:pgMar w:top="1960" w:right="980" w:bottom="840" w:left="980" w:header="763"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4979" w14:textId="77777777" w:rsidR="00947972" w:rsidRDefault="00947972">
      <w:r>
        <w:separator/>
      </w:r>
    </w:p>
  </w:endnote>
  <w:endnote w:type="continuationSeparator" w:id="0">
    <w:p w14:paraId="5054B107" w14:textId="77777777" w:rsidR="00947972" w:rsidRDefault="0094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74D" w14:textId="77777777" w:rsidR="00CB07A1" w:rsidRDefault="00947972">
    <w:pPr>
      <w:pStyle w:val="BodyText"/>
      <w:spacing w:line="14" w:lineRule="auto"/>
      <w:ind w:left="0"/>
      <w:rPr>
        <w:sz w:val="20"/>
      </w:rPr>
    </w:pPr>
    <w:r>
      <w:rPr>
        <w:noProof/>
      </w:rPr>
      <mc:AlternateContent>
        <mc:Choice Requires="wps">
          <w:drawing>
            <wp:anchor distT="0" distB="0" distL="0" distR="0" simplePos="0" relativeHeight="251661824" behindDoc="1" locked="0" layoutInCell="1" allowOverlap="1" wp14:anchorId="7AD8C053" wp14:editId="68572C75">
              <wp:simplePos x="0" y="0"/>
              <wp:positionH relativeFrom="page">
                <wp:posOffset>6448805</wp:posOffset>
              </wp:positionH>
              <wp:positionV relativeFrom="page">
                <wp:posOffset>9501631</wp:posOffset>
              </wp:positionV>
              <wp:extent cx="6527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4F7DB6BF" w14:textId="77777777" w:rsidR="00CB07A1" w:rsidRDefault="00947972">
                          <w:pPr>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AD8C053" id="_x0000_t202" coordsize="21600,21600" o:spt="202" path="m,l,21600r21600,l21600,xe">
              <v:stroke joinstyle="miter"/>
              <v:path gradientshapeok="t" o:connecttype="rect"/>
            </v:shapetype>
            <v:shape id="Textbox 3" o:spid="_x0000_s1027" type="#_x0000_t202" style="position:absolute;margin-left:507.8pt;margin-top:748.15pt;width:51.4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lwEAACEDAAAOAAAAZHJzL2Uyb0RvYy54bWysUsGO0zAQvSPxD5bvNG1Ru6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" filled="f" stroked="f">
              <v:textbox inset="0,0,0,0">
                <w:txbxContent>
                  <w:p w14:paraId="4F7DB6BF" w14:textId="77777777" w:rsidR="00CB07A1" w:rsidRDefault="00947972">
                    <w:pPr>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A858" w14:textId="77777777" w:rsidR="00947972" w:rsidRDefault="00947972">
      <w:r>
        <w:separator/>
      </w:r>
    </w:p>
  </w:footnote>
  <w:footnote w:type="continuationSeparator" w:id="0">
    <w:p w14:paraId="7DCA05F0" w14:textId="77777777" w:rsidR="00947972" w:rsidRDefault="0094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8CFD" w14:textId="42D2F7F6" w:rsidR="00CB07A1" w:rsidRDefault="009D6C76">
    <w:pPr>
      <w:pStyle w:val="BodyText"/>
      <w:spacing w:line="14" w:lineRule="auto"/>
      <w:ind w:left="0"/>
      <w:rPr>
        <w:sz w:val="20"/>
      </w:rPr>
    </w:pPr>
    <w:r>
      <w:rPr>
        <w:noProof/>
      </w:rPr>
      <mc:AlternateContent>
        <mc:Choice Requires="wps">
          <w:drawing>
            <wp:anchor distT="0" distB="0" distL="0" distR="0" simplePos="0" relativeHeight="251658752" behindDoc="1" locked="0" layoutInCell="1" allowOverlap="1" wp14:anchorId="14412C67" wp14:editId="19EB1197">
              <wp:simplePos x="0" y="0"/>
              <wp:positionH relativeFrom="page">
                <wp:posOffset>1514475</wp:posOffset>
              </wp:positionH>
              <wp:positionV relativeFrom="page">
                <wp:posOffset>647700</wp:posOffset>
              </wp:positionV>
              <wp:extent cx="2962275" cy="449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449580"/>
                      </a:xfrm>
                      <a:prstGeom prst="rect">
                        <a:avLst/>
                      </a:prstGeom>
                    </wps:spPr>
                    <wps:txbx>
                      <w:txbxContent>
                        <w:p w14:paraId="73516B87" w14:textId="00331F89" w:rsidR="00CB07A1" w:rsidRDefault="009D6C76">
                          <w:pPr>
                            <w:spacing w:line="326" w:lineRule="exact"/>
                            <w:ind w:left="20"/>
                            <w:rPr>
                              <w:b/>
                              <w:color w:val="5B9BD4"/>
                              <w:spacing w:val="-2"/>
                              <w:sz w:val="30"/>
                            </w:rPr>
                          </w:pPr>
                          <w:r>
                            <w:rPr>
                              <w:b/>
                              <w:color w:val="5B9BD4"/>
                              <w:sz w:val="30"/>
                            </w:rPr>
                            <w:t xml:space="preserve">NORTH NATOMAS </w:t>
                          </w:r>
                          <w:r w:rsidR="00947972">
                            <w:rPr>
                              <w:b/>
                              <w:color w:val="5B9BD4"/>
                              <w:sz w:val="30"/>
                            </w:rPr>
                            <w:t>LITTLE</w:t>
                          </w:r>
                          <w:r w:rsidR="00947972">
                            <w:rPr>
                              <w:b/>
                              <w:color w:val="5B9BD4"/>
                              <w:spacing w:val="-2"/>
                              <w:sz w:val="30"/>
                            </w:rPr>
                            <w:t xml:space="preserve"> LEAGUE</w:t>
                          </w:r>
                          <w:r>
                            <w:rPr>
                              <w:b/>
                              <w:color w:val="5B9BD4"/>
                              <w:spacing w:val="-2"/>
                              <w:sz w:val="30"/>
                            </w:rPr>
                            <w:t xml:space="preserve"> DISCIPLINARY POLICY</w:t>
                          </w:r>
                        </w:p>
                        <w:p w14:paraId="6E46EDA8" w14:textId="77777777" w:rsidR="009D6C76" w:rsidRDefault="009D6C76">
                          <w:pPr>
                            <w:spacing w:line="326" w:lineRule="exact"/>
                            <w:ind w:left="20"/>
                            <w:rPr>
                              <w:b/>
                              <w:sz w:val="30"/>
                            </w:rPr>
                          </w:pPr>
                        </w:p>
                        <w:p w14:paraId="159710E2" w14:textId="77777777" w:rsidR="00CB07A1" w:rsidRDefault="00947972">
                          <w:pPr>
                            <w:spacing w:before="1"/>
                            <w:ind w:left="20"/>
                            <w:rPr>
                              <w:b/>
                              <w:sz w:val="30"/>
                            </w:rPr>
                          </w:pPr>
                          <w:r>
                            <w:rPr>
                              <w:b/>
                              <w:color w:val="5B9BD4"/>
                              <w:sz w:val="30"/>
                            </w:rPr>
                            <w:t>DISCIPLINARY</w:t>
                          </w:r>
                          <w:r>
                            <w:rPr>
                              <w:b/>
                              <w:color w:val="5B9BD4"/>
                              <w:spacing w:val="-5"/>
                              <w:sz w:val="30"/>
                            </w:rPr>
                            <w:t xml:space="preserve"> </w:t>
                          </w:r>
                          <w:r>
                            <w:rPr>
                              <w:b/>
                              <w:color w:val="5B9BD4"/>
                              <w:spacing w:val="-2"/>
                              <w:sz w:val="30"/>
                            </w:rPr>
                            <w:t>POLICY</w:t>
                          </w:r>
                        </w:p>
                      </w:txbxContent>
                    </wps:txbx>
                    <wps:bodyPr wrap="square" lIns="0" tIns="0" rIns="0" bIns="0" rtlCol="0">
                      <a:noAutofit/>
                    </wps:bodyPr>
                  </wps:wsp>
                </a:graphicData>
              </a:graphic>
              <wp14:sizeRelH relativeFrom="margin">
                <wp14:pctWidth>0</wp14:pctWidth>
              </wp14:sizeRelH>
            </wp:anchor>
          </w:drawing>
        </mc:Choice>
        <mc:Fallback>
          <w:pict>
            <v:shapetype w14:anchorId="14412C67" id="_x0000_t202" coordsize="21600,21600" o:spt="202" path="m,l,21600r21600,l21600,xe">
              <v:stroke joinstyle="miter"/>
              <v:path gradientshapeok="t" o:connecttype="rect"/>
            </v:shapetype>
            <v:shape id="Textbox 2" o:spid="_x0000_s1026" type="#_x0000_t202" style="position:absolute;margin-left:119.25pt;margin-top:51pt;width:233.25pt;height:35.4pt;z-index:-251657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" filled="f" stroked="f">
              <v:textbox inset="0,0,0,0">
                <w:txbxContent>
                  <w:p w14:paraId="73516B87" w14:textId="00331F89" w:rsidR="00CB07A1" w:rsidRDefault="009D6C76">
                    <w:pPr>
                      <w:spacing w:line="326" w:lineRule="exact"/>
                      <w:ind w:left="20"/>
                      <w:rPr>
                        <w:b/>
                        <w:color w:val="5B9BD4"/>
                        <w:spacing w:val="-2"/>
                        <w:sz w:val="30"/>
                      </w:rPr>
                    </w:pPr>
                    <w:r>
                      <w:rPr>
                        <w:b/>
                        <w:color w:val="5B9BD4"/>
                        <w:sz w:val="30"/>
                      </w:rPr>
                      <w:t xml:space="preserve">NORTH NATOMAS </w:t>
                    </w:r>
                    <w:r w:rsidR="00947972">
                      <w:rPr>
                        <w:b/>
                        <w:color w:val="5B9BD4"/>
                        <w:sz w:val="30"/>
                      </w:rPr>
                      <w:t>LITTLE</w:t>
                    </w:r>
                    <w:r w:rsidR="00947972">
                      <w:rPr>
                        <w:b/>
                        <w:color w:val="5B9BD4"/>
                        <w:spacing w:val="-2"/>
                        <w:sz w:val="30"/>
                      </w:rPr>
                      <w:t xml:space="preserve"> LEAGUE</w:t>
                    </w:r>
                    <w:r>
                      <w:rPr>
                        <w:b/>
                        <w:color w:val="5B9BD4"/>
                        <w:spacing w:val="-2"/>
                        <w:sz w:val="30"/>
                      </w:rPr>
                      <w:t xml:space="preserve"> DISCIPLINARY POLICY</w:t>
                    </w:r>
                  </w:p>
                  <w:p w14:paraId="6E46EDA8" w14:textId="77777777" w:rsidR="009D6C76" w:rsidRDefault="009D6C76">
                    <w:pPr>
                      <w:spacing w:line="326" w:lineRule="exact"/>
                      <w:ind w:left="20"/>
                      <w:rPr>
                        <w:b/>
                        <w:sz w:val="30"/>
                      </w:rPr>
                    </w:pPr>
                  </w:p>
                  <w:p w14:paraId="159710E2" w14:textId="77777777" w:rsidR="00CB07A1" w:rsidRDefault="00947972">
                    <w:pPr>
                      <w:spacing w:before="1"/>
                      <w:ind w:left="20"/>
                      <w:rPr>
                        <w:b/>
                        <w:sz w:val="30"/>
                      </w:rPr>
                    </w:pPr>
                    <w:r>
                      <w:rPr>
                        <w:b/>
                        <w:color w:val="5B9BD4"/>
                        <w:sz w:val="30"/>
                      </w:rPr>
                      <w:t>DISCIPLINARY</w:t>
                    </w:r>
                    <w:r>
                      <w:rPr>
                        <w:b/>
                        <w:color w:val="5B9BD4"/>
                        <w:spacing w:val="-5"/>
                        <w:sz w:val="30"/>
                      </w:rPr>
                      <w:t xml:space="preserve"> </w:t>
                    </w:r>
                    <w:r>
                      <w:rPr>
                        <w:b/>
                        <w:color w:val="5B9BD4"/>
                        <w:spacing w:val="-2"/>
                        <w:sz w:val="30"/>
                      </w:rPr>
                      <w:t>POLICY</w:t>
                    </w:r>
                  </w:p>
                </w:txbxContent>
              </v:textbox>
              <w10:wrap anchorx="page" anchory="page"/>
            </v:shape>
          </w:pict>
        </mc:Fallback>
      </mc:AlternateContent>
    </w:r>
    <w:r w:rsidR="00947972">
      <w:rPr>
        <w:noProof/>
      </w:rPr>
      <w:drawing>
        <wp:anchor distT="0" distB="0" distL="0" distR="0" simplePos="0" relativeHeight="251655680" behindDoc="1" locked="0" layoutInCell="1" allowOverlap="1" wp14:anchorId="0FF40D69" wp14:editId="3FB0F2CF">
          <wp:simplePos x="0" y="0"/>
          <wp:positionH relativeFrom="page">
            <wp:posOffset>657225</wp:posOffset>
          </wp:positionH>
          <wp:positionV relativeFrom="page">
            <wp:posOffset>552949</wp:posOffset>
          </wp:positionV>
          <wp:extent cx="787146" cy="6346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87146" cy="634636"/>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56D6C"/>
    <w:multiLevelType w:val="hybridMultilevel"/>
    <w:tmpl w:val="087CEAAA"/>
    <w:lvl w:ilvl="0" w:tplc="1310A98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7256C5E2">
      <w:numFmt w:val="bullet"/>
      <w:lvlText w:val="•"/>
      <w:lvlJc w:val="left"/>
      <w:pPr>
        <w:ind w:left="1766" w:hanging="360"/>
      </w:pPr>
      <w:rPr>
        <w:rFonts w:hint="default"/>
        <w:lang w:val="en-US" w:eastAsia="en-US" w:bidi="ar-SA"/>
      </w:rPr>
    </w:lvl>
    <w:lvl w:ilvl="2" w:tplc="E1029D10">
      <w:numFmt w:val="bullet"/>
      <w:lvlText w:val="•"/>
      <w:lvlJc w:val="left"/>
      <w:pPr>
        <w:ind w:left="2712" w:hanging="360"/>
      </w:pPr>
      <w:rPr>
        <w:rFonts w:hint="default"/>
        <w:lang w:val="en-US" w:eastAsia="en-US" w:bidi="ar-SA"/>
      </w:rPr>
    </w:lvl>
    <w:lvl w:ilvl="3" w:tplc="E9ACF13A">
      <w:numFmt w:val="bullet"/>
      <w:lvlText w:val="•"/>
      <w:lvlJc w:val="left"/>
      <w:pPr>
        <w:ind w:left="3658" w:hanging="360"/>
      </w:pPr>
      <w:rPr>
        <w:rFonts w:hint="default"/>
        <w:lang w:val="en-US" w:eastAsia="en-US" w:bidi="ar-SA"/>
      </w:rPr>
    </w:lvl>
    <w:lvl w:ilvl="4" w:tplc="010EE77A">
      <w:numFmt w:val="bullet"/>
      <w:lvlText w:val="•"/>
      <w:lvlJc w:val="left"/>
      <w:pPr>
        <w:ind w:left="4604" w:hanging="360"/>
      </w:pPr>
      <w:rPr>
        <w:rFonts w:hint="default"/>
        <w:lang w:val="en-US" w:eastAsia="en-US" w:bidi="ar-SA"/>
      </w:rPr>
    </w:lvl>
    <w:lvl w:ilvl="5" w:tplc="D5441CD6">
      <w:numFmt w:val="bullet"/>
      <w:lvlText w:val="•"/>
      <w:lvlJc w:val="left"/>
      <w:pPr>
        <w:ind w:left="5550" w:hanging="360"/>
      </w:pPr>
      <w:rPr>
        <w:rFonts w:hint="default"/>
        <w:lang w:val="en-US" w:eastAsia="en-US" w:bidi="ar-SA"/>
      </w:rPr>
    </w:lvl>
    <w:lvl w:ilvl="6" w:tplc="858AA6E6">
      <w:numFmt w:val="bullet"/>
      <w:lvlText w:val="•"/>
      <w:lvlJc w:val="left"/>
      <w:pPr>
        <w:ind w:left="6496" w:hanging="360"/>
      </w:pPr>
      <w:rPr>
        <w:rFonts w:hint="default"/>
        <w:lang w:val="en-US" w:eastAsia="en-US" w:bidi="ar-SA"/>
      </w:rPr>
    </w:lvl>
    <w:lvl w:ilvl="7" w:tplc="5F801678">
      <w:numFmt w:val="bullet"/>
      <w:lvlText w:val="•"/>
      <w:lvlJc w:val="left"/>
      <w:pPr>
        <w:ind w:left="7442" w:hanging="360"/>
      </w:pPr>
      <w:rPr>
        <w:rFonts w:hint="default"/>
        <w:lang w:val="en-US" w:eastAsia="en-US" w:bidi="ar-SA"/>
      </w:rPr>
    </w:lvl>
    <w:lvl w:ilvl="8" w:tplc="666CA41C">
      <w:numFmt w:val="bullet"/>
      <w:lvlText w:val="•"/>
      <w:lvlJc w:val="left"/>
      <w:pPr>
        <w:ind w:left="8388" w:hanging="360"/>
      </w:pPr>
      <w:rPr>
        <w:rFonts w:hint="default"/>
        <w:lang w:val="en-US" w:eastAsia="en-US" w:bidi="ar-SA"/>
      </w:rPr>
    </w:lvl>
  </w:abstractNum>
  <w:num w:numId="1" w16cid:durableId="2653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B07A1"/>
    <w:rsid w:val="006C059F"/>
    <w:rsid w:val="00947972"/>
    <w:rsid w:val="009D6C76"/>
    <w:rsid w:val="00CB07A1"/>
    <w:rsid w:val="00CC1B47"/>
    <w:rsid w:val="00F2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7AE7"/>
  <w15:docId w15:val="{DAB59DF8-CCDA-439D-AC9A-12069D04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ind w:left="20"/>
    </w:pPr>
    <w:rPr>
      <w:b/>
      <w:bCs/>
      <w:sz w:val="30"/>
      <w:szCs w:val="30"/>
    </w:rPr>
  </w:style>
  <w:style w:type="paragraph" w:styleId="ListParagraph">
    <w:name w:val="List Paragraph"/>
    <w:basedOn w:val="Normal"/>
    <w:uiPriority w:val="1"/>
    <w:qFormat/>
    <w:pPr>
      <w:spacing w:before="120"/>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C76"/>
    <w:pPr>
      <w:tabs>
        <w:tab w:val="center" w:pos="4680"/>
        <w:tab w:val="right" w:pos="9360"/>
      </w:tabs>
    </w:pPr>
  </w:style>
  <w:style w:type="character" w:customStyle="1" w:styleId="HeaderChar">
    <w:name w:val="Header Char"/>
    <w:basedOn w:val="DefaultParagraphFont"/>
    <w:link w:val="Header"/>
    <w:uiPriority w:val="99"/>
    <w:rsid w:val="009D6C76"/>
    <w:rPr>
      <w:rFonts w:ascii="Calibri" w:eastAsia="Calibri" w:hAnsi="Calibri" w:cs="Calibri"/>
    </w:rPr>
  </w:style>
  <w:style w:type="paragraph" w:styleId="Footer">
    <w:name w:val="footer"/>
    <w:basedOn w:val="Normal"/>
    <w:link w:val="FooterChar"/>
    <w:uiPriority w:val="99"/>
    <w:unhideWhenUsed/>
    <w:rsid w:val="009D6C76"/>
    <w:pPr>
      <w:tabs>
        <w:tab w:val="center" w:pos="4680"/>
        <w:tab w:val="right" w:pos="9360"/>
      </w:tabs>
    </w:pPr>
  </w:style>
  <w:style w:type="character" w:customStyle="1" w:styleId="FooterChar">
    <w:name w:val="Footer Char"/>
    <w:basedOn w:val="DefaultParagraphFont"/>
    <w:link w:val="Footer"/>
    <w:uiPriority w:val="99"/>
    <w:rsid w:val="009D6C76"/>
    <w:rPr>
      <w:rFonts w:ascii="Calibri" w:eastAsia="Calibri" w:hAnsi="Calibri" w:cs="Calibri"/>
    </w:rPr>
  </w:style>
  <w:style w:type="character" w:styleId="CommentReference">
    <w:name w:val="annotation reference"/>
    <w:basedOn w:val="DefaultParagraphFont"/>
    <w:uiPriority w:val="99"/>
    <w:semiHidden/>
    <w:unhideWhenUsed/>
    <w:rsid w:val="009D6C76"/>
    <w:rPr>
      <w:sz w:val="16"/>
      <w:szCs w:val="16"/>
    </w:rPr>
  </w:style>
  <w:style w:type="paragraph" w:styleId="CommentText">
    <w:name w:val="annotation text"/>
    <w:basedOn w:val="Normal"/>
    <w:link w:val="CommentTextChar"/>
    <w:uiPriority w:val="99"/>
    <w:unhideWhenUsed/>
    <w:rsid w:val="009D6C76"/>
    <w:rPr>
      <w:sz w:val="20"/>
      <w:szCs w:val="20"/>
    </w:rPr>
  </w:style>
  <w:style w:type="character" w:customStyle="1" w:styleId="CommentTextChar">
    <w:name w:val="Comment Text Char"/>
    <w:basedOn w:val="DefaultParagraphFont"/>
    <w:link w:val="CommentText"/>
    <w:uiPriority w:val="99"/>
    <w:rsid w:val="009D6C7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6C76"/>
    <w:rPr>
      <w:b/>
      <w:bCs/>
    </w:rPr>
  </w:style>
  <w:style w:type="character" w:customStyle="1" w:styleId="CommentSubjectChar">
    <w:name w:val="Comment Subject Char"/>
    <w:basedOn w:val="CommentTextChar"/>
    <w:link w:val="CommentSubject"/>
    <w:uiPriority w:val="99"/>
    <w:semiHidden/>
    <w:rsid w:val="009D6C7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Christibelle Villena</dc:creator>
  <cp:lastModifiedBy>Zuniga, Laura@DCA</cp:lastModifiedBy>
  <cp:revision>4</cp:revision>
  <dcterms:created xsi:type="dcterms:W3CDTF">2024-11-15T17:02:00Z</dcterms:created>
  <dcterms:modified xsi:type="dcterms:W3CDTF">2024-11-27T15:00:00Z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2016</vt:lpwstr>
  </property>
  <property fmtid="{D5CDD505-2E9C-101B-9397-08002B2CF9AE}" pid="4" name="LastSaved">
    <vt:filetime>2024-11-15T00:00:00Z</vt:filetime>
  </property>
  <property fmtid="{D5CDD505-2E9C-101B-9397-08002B2CF9AE}" pid="5" name="Producer">
    <vt:lpwstr>Microsoft® Word 2016</vt:lpwstr>
  </property>
</Properties>
</file>